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99" w:type="dxa"/>
        <w:tblLook w:val="04A0" w:firstRow="1" w:lastRow="0" w:firstColumn="1" w:lastColumn="0" w:noHBand="0" w:noVBand="1"/>
      </w:tblPr>
      <w:tblGrid>
        <w:gridCol w:w="10206"/>
        <w:gridCol w:w="4193"/>
      </w:tblGrid>
      <w:tr w:rsidR="00CD46C3" w:rsidRPr="003C2638" w14:paraId="65996CC6" w14:textId="77777777" w:rsidTr="006C0051">
        <w:trPr>
          <w:trHeight w:val="1122"/>
        </w:trPr>
        <w:tc>
          <w:tcPr>
            <w:tcW w:w="10206" w:type="dxa"/>
            <w:shd w:val="clear" w:color="auto" w:fill="auto"/>
          </w:tcPr>
          <w:p w14:paraId="66EF0C66" w14:textId="77777777" w:rsidR="00CD46C3" w:rsidRPr="003C2638" w:rsidRDefault="00CD46C3" w:rsidP="009068F5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BBBA4E1" w14:textId="77777777" w:rsidR="00CD46C3" w:rsidRPr="003C2638" w:rsidRDefault="00CD46C3" w:rsidP="009068F5">
            <w:pPr>
              <w:ind w:firstLine="708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14:paraId="68B1474B" w14:textId="77777777" w:rsidR="00CD46C3" w:rsidRPr="003C2638" w:rsidRDefault="00CD46C3" w:rsidP="006C0051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263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14:paraId="1385F645" w14:textId="77777777" w:rsidR="00AA748C" w:rsidRDefault="00CD46C3" w:rsidP="006C0051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26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 w:rsidR="006C0051" w:rsidRPr="003C263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приказу</w:t>
            </w:r>
            <w:r w:rsidRPr="003C26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A74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СПб ГБУ СШОР </w:t>
            </w:r>
          </w:p>
          <w:p w14:paraId="7408F650" w14:textId="578B3BE7" w:rsidR="006C0051" w:rsidRPr="003C2638" w:rsidRDefault="00AA748C" w:rsidP="006C0051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«Звездный лед»</w:t>
            </w:r>
          </w:p>
          <w:p w14:paraId="16DE54C0" w14:textId="77777777" w:rsidR="00CD46C3" w:rsidRPr="003C2638" w:rsidRDefault="00CD46C3" w:rsidP="009068F5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A65FCA0" w14:textId="619E7FDE" w:rsidR="00CD46C3" w:rsidRPr="00AA748C" w:rsidRDefault="00CD46C3" w:rsidP="009068F5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AA748C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от </w:t>
            </w:r>
            <w:r w:rsidR="00AA748C" w:rsidRPr="00AA748C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09.03.20</w:t>
            </w:r>
            <w:r w:rsidR="0020118D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 w:rsidR="00AA748C" w:rsidRPr="00AA748C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</w:t>
            </w:r>
            <w:r w:rsidRPr="00AA748C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№</w:t>
            </w:r>
            <w:r w:rsidR="00AA748C" w:rsidRPr="00AA748C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05</w:t>
            </w:r>
          </w:p>
        </w:tc>
      </w:tr>
    </w:tbl>
    <w:p w14:paraId="49EEE24A" w14:textId="77777777" w:rsidR="00CD46C3" w:rsidRPr="003C2638" w:rsidRDefault="00CD46C3" w:rsidP="00CD46C3">
      <w:pPr>
        <w:spacing w:line="0" w:lineRule="atLeast"/>
        <w:jc w:val="center"/>
        <w:rPr>
          <w:rFonts w:cs="Times New Roman"/>
          <w:b/>
          <w:color w:val="auto"/>
          <w:szCs w:val="24"/>
        </w:rPr>
      </w:pPr>
    </w:p>
    <w:p w14:paraId="6C6BFC1C" w14:textId="77777777" w:rsidR="00CD46C3" w:rsidRPr="003C2638" w:rsidRDefault="00CD46C3" w:rsidP="00CD46C3">
      <w:pPr>
        <w:spacing w:line="0" w:lineRule="atLeast"/>
        <w:jc w:val="center"/>
        <w:rPr>
          <w:rFonts w:cs="Times New Roman"/>
          <w:b/>
          <w:color w:val="auto"/>
          <w:szCs w:val="24"/>
        </w:rPr>
      </w:pPr>
      <w:r w:rsidRPr="003C2638">
        <w:rPr>
          <w:rFonts w:cs="Times New Roman"/>
          <w:b/>
          <w:color w:val="auto"/>
          <w:szCs w:val="24"/>
        </w:rPr>
        <w:t>ПЛАН</w:t>
      </w:r>
    </w:p>
    <w:p w14:paraId="05B3A61A" w14:textId="0B3057FA" w:rsidR="00CD46C3" w:rsidRPr="00CC4EB9" w:rsidRDefault="00332A24" w:rsidP="00CD46C3">
      <w:pPr>
        <w:spacing w:line="0" w:lineRule="atLeast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rFonts w:cs="Times New Roman"/>
          <w:b/>
          <w:color w:val="auto"/>
          <w:sz w:val="20"/>
          <w:szCs w:val="20"/>
        </w:rPr>
        <w:t>мероприятий</w:t>
      </w:r>
      <w:r w:rsidR="00CD46C3" w:rsidRPr="00CC4EB9">
        <w:rPr>
          <w:rFonts w:cs="Times New Roman"/>
          <w:b/>
          <w:color w:val="auto"/>
          <w:sz w:val="20"/>
          <w:szCs w:val="20"/>
        </w:rPr>
        <w:t xml:space="preserve"> по противодействию</w:t>
      </w:r>
      <w:r w:rsidR="006C0051" w:rsidRPr="00CC4EB9">
        <w:rPr>
          <w:rFonts w:cs="Times New Roman"/>
          <w:b/>
          <w:color w:val="auto"/>
          <w:sz w:val="20"/>
          <w:szCs w:val="20"/>
        </w:rPr>
        <w:t xml:space="preserve"> </w:t>
      </w:r>
      <w:r w:rsidR="00CD46C3" w:rsidRPr="00CC4EB9">
        <w:rPr>
          <w:rFonts w:cs="Times New Roman"/>
          <w:b/>
          <w:color w:val="auto"/>
          <w:sz w:val="20"/>
          <w:szCs w:val="20"/>
        </w:rPr>
        <w:t xml:space="preserve">коррупции </w:t>
      </w:r>
      <w:r w:rsidR="00E26A88" w:rsidRPr="00CC4EB9">
        <w:rPr>
          <w:rFonts w:cs="Times New Roman"/>
          <w:b/>
          <w:color w:val="auto"/>
          <w:sz w:val="20"/>
          <w:szCs w:val="20"/>
        </w:rPr>
        <w:t>в Санкт-Петербургском государственном бюджетном учреждении спортивная школа олимпийского резерва «Звездный лед»</w:t>
      </w:r>
      <w:r w:rsidR="00CD46C3" w:rsidRPr="00CC4EB9">
        <w:rPr>
          <w:rFonts w:cs="Times New Roman"/>
          <w:b/>
          <w:color w:val="auto"/>
          <w:sz w:val="20"/>
          <w:szCs w:val="20"/>
        </w:rPr>
        <w:t xml:space="preserve"> на 20</w:t>
      </w:r>
      <w:r w:rsidR="00495521" w:rsidRPr="00CC4EB9">
        <w:rPr>
          <w:rFonts w:cs="Times New Roman"/>
          <w:b/>
          <w:color w:val="auto"/>
          <w:sz w:val="20"/>
          <w:szCs w:val="20"/>
        </w:rPr>
        <w:t>23</w:t>
      </w:r>
      <w:r w:rsidR="009A016F" w:rsidRPr="00CC4EB9">
        <w:rPr>
          <w:rFonts w:cs="Times New Roman"/>
          <w:b/>
          <w:color w:val="auto"/>
          <w:sz w:val="20"/>
          <w:szCs w:val="20"/>
        </w:rPr>
        <w:t xml:space="preserve"> </w:t>
      </w:r>
      <w:r w:rsidR="00CD46C3" w:rsidRPr="00CC4EB9">
        <w:rPr>
          <w:rFonts w:cs="Times New Roman"/>
          <w:b/>
          <w:color w:val="auto"/>
          <w:sz w:val="20"/>
          <w:szCs w:val="20"/>
        </w:rPr>
        <w:t>-</w:t>
      </w:r>
      <w:r w:rsidR="009A016F" w:rsidRPr="00CC4EB9">
        <w:rPr>
          <w:rFonts w:cs="Times New Roman"/>
          <w:b/>
          <w:color w:val="auto"/>
          <w:sz w:val="20"/>
          <w:szCs w:val="20"/>
        </w:rPr>
        <w:t xml:space="preserve"> </w:t>
      </w:r>
      <w:r w:rsidR="00CD46C3" w:rsidRPr="00CC4EB9">
        <w:rPr>
          <w:rFonts w:cs="Times New Roman"/>
          <w:b/>
          <w:color w:val="auto"/>
          <w:sz w:val="20"/>
          <w:szCs w:val="20"/>
        </w:rPr>
        <w:t>202</w:t>
      </w:r>
      <w:r w:rsidR="00495521" w:rsidRPr="00CC4EB9">
        <w:rPr>
          <w:rFonts w:cs="Times New Roman"/>
          <w:b/>
          <w:color w:val="auto"/>
          <w:sz w:val="20"/>
          <w:szCs w:val="20"/>
        </w:rPr>
        <w:t>7</w:t>
      </w:r>
      <w:r w:rsidR="00CD46C3" w:rsidRPr="00CC4EB9">
        <w:rPr>
          <w:rFonts w:cs="Times New Roman"/>
          <w:b/>
          <w:color w:val="auto"/>
          <w:sz w:val="20"/>
          <w:szCs w:val="20"/>
        </w:rPr>
        <w:t xml:space="preserve"> годы</w:t>
      </w:r>
    </w:p>
    <w:p w14:paraId="57F7E486" w14:textId="77777777" w:rsidR="00CD46C3" w:rsidRPr="00CC4EB9" w:rsidRDefault="00CD46C3" w:rsidP="00CD46C3">
      <w:pPr>
        <w:spacing w:line="0" w:lineRule="atLeast"/>
        <w:rPr>
          <w:rFonts w:cs="Times New Roman"/>
          <w:b/>
          <w:color w:val="auto"/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5314" w:type="pct"/>
        <w:tblLayout w:type="fixed"/>
        <w:tblLook w:val="04A0" w:firstRow="1" w:lastRow="0" w:firstColumn="1" w:lastColumn="0" w:noHBand="0" w:noVBand="1"/>
      </w:tblPr>
      <w:tblGrid>
        <w:gridCol w:w="561"/>
        <w:gridCol w:w="6239"/>
        <w:gridCol w:w="2127"/>
        <w:gridCol w:w="3830"/>
        <w:gridCol w:w="2416"/>
      </w:tblGrid>
      <w:tr w:rsidR="003C2638" w:rsidRPr="00CC4EB9" w14:paraId="71935539" w14:textId="77777777" w:rsidTr="00CC4EB9">
        <w:trPr>
          <w:tblHeader/>
        </w:trPr>
        <w:tc>
          <w:tcPr>
            <w:tcW w:w="185" w:type="pct"/>
            <w:vAlign w:val="center"/>
          </w:tcPr>
          <w:p w14:paraId="5C06C18B" w14:textId="77777777" w:rsidR="00876D24" w:rsidRPr="00CC4EB9" w:rsidRDefault="00876D24" w:rsidP="00EB3FAB">
            <w:pPr>
              <w:spacing w:line="0" w:lineRule="atLeast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>№</w:t>
            </w:r>
          </w:p>
          <w:p w14:paraId="0A3BDBAC" w14:textId="77777777" w:rsidR="005E6DF1" w:rsidRPr="00CC4EB9" w:rsidRDefault="00876D24" w:rsidP="005E6DF1">
            <w:pPr>
              <w:spacing w:line="0" w:lineRule="atLeast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056" w:type="pct"/>
            <w:vAlign w:val="center"/>
          </w:tcPr>
          <w:p w14:paraId="356717B9" w14:textId="77777777" w:rsidR="00876D24" w:rsidRPr="00CC4EB9" w:rsidRDefault="00876D24" w:rsidP="00EB3FAB">
            <w:pPr>
              <w:spacing w:before="45" w:after="75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1" w:type="pct"/>
            <w:vAlign w:val="center"/>
          </w:tcPr>
          <w:p w14:paraId="4F05DD90" w14:textId="77777777" w:rsidR="00876D24" w:rsidRPr="00CC4EB9" w:rsidRDefault="00876D24" w:rsidP="00EB3FAB">
            <w:pPr>
              <w:spacing w:line="0" w:lineRule="atLeast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62" w:type="pct"/>
            <w:vAlign w:val="center"/>
          </w:tcPr>
          <w:p w14:paraId="2F11B07C" w14:textId="77777777" w:rsidR="00876D24" w:rsidRPr="00CC4EB9" w:rsidRDefault="00876D24" w:rsidP="00EB3FAB">
            <w:pPr>
              <w:spacing w:line="0" w:lineRule="atLeast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796" w:type="pct"/>
          </w:tcPr>
          <w:p w14:paraId="54AC5059" w14:textId="77777777" w:rsidR="00876D24" w:rsidRPr="00CC4EB9" w:rsidRDefault="00876D24" w:rsidP="00EB3FAB">
            <w:pPr>
              <w:spacing w:line="0" w:lineRule="atLeast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3C2638" w:rsidRPr="00CC4EB9" w14:paraId="70550B76" w14:textId="77777777" w:rsidTr="00CC4EB9">
        <w:trPr>
          <w:trHeight w:val="305"/>
        </w:trPr>
        <w:tc>
          <w:tcPr>
            <w:tcW w:w="185" w:type="pct"/>
            <w:vAlign w:val="center"/>
          </w:tcPr>
          <w:p w14:paraId="3C396551" w14:textId="77777777" w:rsidR="00876D24" w:rsidRPr="00CC4EB9" w:rsidRDefault="00876D24" w:rsidP="00EB3FAB">
            <w:pPr>
              <w:spacing w:line="0" w:lineRule="atLeast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056" w:type="pct"/>
            <w:vAlign w:val="center"/>
          </w:tcPr>
          <w:p w14:paraId="00F0A6C7" w14:textId="77777777" w:rsidR="00876D24" w:rsidRPr="00CC4EB9" w:rsidRDefault="00876D24" w:rsidP="00EB3FAB">
            <w:p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01" w:type="pct"/>
            <w:vAlign w:val="center"/>
          </w:tcPr>
          <w:p w14:paraId="2B3AC54F" w14:textId="77777777" w:rsidR="00876D24" w:rsidRPr="00CC4EB9" w:rsidRDefault="00876D24" w:rsidP="00EB3FAB">
            <w:pPr>
              <w:spacing w:line="0" w:lineRule="atLeast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262" w:type="pct"/>
            <w:vAlign w:val="center"/>
          </w:tcPr>
          <w:p w14:paraId="08B03734" w14:textId="77777777" w:rsidR="00876D24" w:rsidRPr="00CC4EB9" w:rsidRDefault="00876D24" w:rsidP="00EB3FAB">
            <w:pPr>
              <w:spacing w:line="0" w:lineRule="atLeast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96" w:type="pct"/>
          </w:tcPr>
          <w:p w14:paraId="6B427A27" w14:textId="77777777" w:rsidR="00876D24" w:rsidRPr="00CC4EB9" w:rsidRDefault="00876D24" w:rsidP="00EB3FAB">
            <w:pPr>
              <w:spacing w:line="0" w:lineRule="atLeast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3C2638" w:rsidRPr="00CC4EB9" w14:paraId="306AA473" w14:textId="77777777" w:rsidTr="00CC4EB9">
        <w:trPr>
          <w:trHeight w:val="305"/>
        </w:trPr>
        <w:tc>
          <w:tcPr>
            <w:tcW w:w="5000" w:type="pct"/>
            <w:gridSpan w:val="5"/>
            <w:vAlign w:val="center"/>
          </w:tcPr>
          <w:p w14:paraId="09A595A6" w14:textId="77777777" w:rsidR="00642424" w:rsidRPr="00CC4EB9" w:rsidRDefault="00642424" w:rsidP="00642424">
            <w:pPr>
              <w:pStyle w:val="aa"/>
              <w:numPr>
                <w:ilvl w:val="0"/>
                <w:numId w:val="1"/>
              </w:numPr>
              <w:spacing w:line="0" w:lineRule="atLeast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>Организационные мероприятия</w:t>
            </w:r>
          </w:p>
        </w:tc>
      </w:tr>
      <w:tr w:rsidR="003C2638" w:rsidRPr="00CC4EB9" w14:paraId="79DD80F9" w14:textId="77777777" w:rsidTr="00CC4EB9">
        <w:tc>
          <w:tcPr>
            <w:tcW w:w="185" w:type="pct"/>
          </w:tcPr>
          <w:p w14:paraId="06338A86" w14:textId="77777777" w:rsidR="00876D24" w:rsidRPr="00CC4EB9" w:rsidRDefault="00876D24" w:rsidP="002A4D7D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A00FEF" w:rsidRPr="00CC4EB9">
              <w:rPr>
                <w:rFonts w:cs="Times New Roman"/>
                <w:color w:val="auto"/>
                <w:sz w:val="20"/>
                <w:szCs w:val="20"/>
              </w:rPr>
              <w:t>.1</w:t>
            </w:r>
          </w:p>
        </w:tc>
        <w:tc>
          <w:tcPr>
            <w:tcW w:w="2056" w:type="pct"/>
          </w:tcPr>
          <w:p w14:paraId="0255F9BF" w14:textId="18157D96" w:rsidR="00876D24" w:rsidRPr="00CC4EB9" w:rsidRDefault="00733CC0" w:rsidP="00E26A88">
            <w:pPr>
              <w:spacing w:before="40" w:after="4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Проведение заседаний Комиссии по противодействию коррупции </w:t>
            </w:r>
            <w:r w:rsidR="006B4A75" w:rsidRPr="00CC4EB9">
              <w:rPr>
                <w:rFonts w:cs="Times New Roman"/>
                <w:color w:val="auto"/>
                <w:sz w:val="20"/>
                <w:szCs w:val="20"/>
              </w:rPr>
              <w:t xml:space="preserve">в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Учреждение</w:t>
            </w:r>
            <w:r w:rsidR="00106635">
              <w:rPr>
                <w:rFonts w:cs="Times New Roman"/>
                <w:color w:val="auto"/>
                <w:sz w:val="20"/>
                <w:szCs w:val="20"/>
              </w:rPr>
              <w:t xml:space="preserve"> (далее-Учреждение)</w:t>
            </w:r>
          </w:p>
        </w:tc>
        <w:tc>
          <w:tcPr>
            <w:tcW w:w="701" w:type="pct"/>
          </w:tcPr>
          <w:p w14:paraId="375AB74E" w14:textId="44FE5FB1" w:rsidR="00876D24" w:rsidRPr="00CC4EB9" w:rsidRDefault="00CC4EB9" w:rsidP="00EB3FAB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</w:t>
            </w:r>
            <w:r w:rsidR="006B4A75" w:rsidRPr="00CC4EB9">
              <w:rPr>
                <w:rFonts w:cs="Times New Roman"/>
                <w:color w:val="auto"/>
                <w:sz w:val="20"/>
                <w:szCs w:val="20"/>
              </w:rPr>
              <w:t>д</w:t>
            </w:r>
            <w:r>
              <w:rPr>
                <w:rFonts w:cs="Times New Roman"/>
                <w:color w:val="auto"/>
                <w:sz w:val="20"/>
                <w:szCs w:val="20"/>
              </w:rPr>
              <w:t>ин</w:t>
            </w:r>
            <w:r w:rsidR="006B4A75" w:rsidRPr="00CC4EB9">
              <w:rPr>
                <w:rFonts w:cs="Times New Roman"/>
                <w:color w:val="auto"/>
                <w:sz w:val="20"/>
                <w:szCs w:val="20"/>
              </w:rPr>
              <w:t xml:space="preserve"> раз в полугодие</w:t>
            </w:r>
          </w:p>
        </w:tc>
        <w:tc>
          <w:tcPr>
            <w:tcW w:w="1262" w:type="pct"/>
          </w:tcPr>
          <w:p w14:paraId="7F927501" w14:textId="2377C9E3" w:rsidR="00876D24" w:rsidRPr="00CC4EB9" w:rsidRDefault="00CC4EB9" w:rsidP="003C2638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Председатель и ответственный секретарь Комиссии по противодействию коррупции</w:t>
            </w:r>
          </w:p>
        </w:tc>
        <w:tc>
          <w:tcPr>
            <w:tcW w:w="796" w:type="pct"/>
          </w:tcPr>
          <w:p w14:paraId="309FB488" w14:textId="77777777" w:rsidR="00876D24" w:rsidRPr="00CC4EB9" w:rsidRDefault="006B4A75" w:rsidP="00EB3FAB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Обеспечение осуществления Комиссией своих полномочий</w:t>
            </w:r>
          </w:p>
        </w:tc>
      </w:tr>
      <w:tr w:rsidR="003C2638" w:rsidRPr="00CC4EB9" w14:paraId="24180DFF" w14:textId="77777777" w:rsidTr="00CC4EB9">
        <w:trPr>
          <w:trHeight w:val="1046"/>
        </w:trPr>
        <w:tc>
          <w:tcPr>
            <w:tcW w:w="185" w:type="pct"/>
          </w:tcPr>
          <w:p w14:paraId="41A9B9CE" w14:textId="77777777" w:rsidR="00733CC0" w:rsidRPr="00CC4EB9" w:rsidRDefault="00733CC0" w:rsidP="00733CC0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1.2</w:t>
            </w:r>
          </w:p>
        </w:tc>
        <w:tc>
          <w:tcPr>
            <w:tcW w:w="2056" w:type="pct"/>
          </w:tcPr>
          <w:p w14:paraId="258CC8C3" w14:textId="25F03A65" w:rsidR="00CC4EB9" w:rsidRDefault="00CC4EB9" w:rsidP="00733CC0">
            <w:pPr>
              <w:spacing w:before="40" w:after="4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Рассмотрение вопросов о реализации антикоррупционной политики </w:t>
            </w:r>
          </w:p>
          <w:p w14:paraId="2749FCAA" w14:textId="3BC94E7F" w:rsidR="00733CC0" w:rsidRPr="00CC4EB9" w:rsidRDefault="0054241F" w:rsidP="00733CC0">
            <w:pPr>
              <w:spacing w:before="40" w:after="4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на заседаниях К</w:t>
            </w:r>
            <w:r w:rsidR="00733CC0" w:rsidRPr="00CC4EB9">
              <w:rPr>
                <w:rFonts w:cs="Times New Roman"/>
                <w:color w:val="auto"/>
                <w:sz w:val="20"/>
                <w:szCs w:val="20"/>
              </w:rPr>
              <w:t>омиссии по противодействию коррупции</w:t>
            </w:r>
            <w:r w:rsidR="00E26A88" w:rsidRPr="00CC4EB9">
              <w:rPr>
                <w:rFonts w:cs="Times New Roman"/>
                <w:color w:val="auto"/>
                <w:sz w:val="20"/>
                <w:szCs w:val="20"/>
              </w:rPr>
              <w:t xml:space="preserve"> в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Учреждение</w:t>
            </w:r>
          </w:p>
        </w:tc>
        <w:tc>
          <w:tcPr>
            <w:tcW w:w="701" w:type="pct"/>
          </w:tcPr>
          <w:p w14:paraId="1F6E9CD7" w14:textId="140F70E4" w:rsidR="00733CC0" w:rsidRPr="00CC4EB9" w:rsidRDefault="00CC4EB9" w:rsidP="00733CC0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Один раз в полугодие</w:t>
            </w:r>
          </w:p>
        </w:tc>
        <w:tc>
          <w:tcPr>
            <w:tcW w:w="1262" w:type="pct"/>
          </w:tcPr>
          <w:p w14:paraId="7183B088" w14:textId="77777777" w:rsidR="00C50383" w:rsidRPr="00CC4EB9" w:rsidRDefault="00C50383" w:rsidP="00C50383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Директор,</w:t>
            </w:r>
          </w:p>
          <w:p w14:paraId="641835BC" w14:textId="77777777" w:rsidR="00C50383" w:rsidRPr="00CC4EB9" w:rsidRDefault="00C50383" w:rsidP="00C50383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должностные лица, ответственные </w:t>
            </w:r>
          </w:p>
          <w:p w14:paraId="1241CCE8" w14:textId="0344C282" w:rsidR="00733CC0" w:rsidRPr="00CC4EB9" w:rsidRDefault="00C50383" w:rsidP="00CC4EB9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за профилактику коррупционных и иных правонарушений</w:t>
            </w:r>
          </w:p>
        </w:tc>
        <w:tc>
          <w:tcPr>
            <w:tcW w:w="796" w:type="pct"/>
          </w:tcPr>
          <w:p w14:paraId="015E921D" w14:textId="77777777" w:rsidR="00733CC0" w:rsidRPr="00CC4EB9" w:rsidRDefault="00733CC0" w:rsidP="00733CC0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Обеспечение осуществления Комиссией своих полномочий</w:t>
            </w:r>
          </w:p>
        </w:tc>
      </w:tr>
      <w:tr w:rsidR="00332A24" w:rsidRPr="00CC4EB9" w14:paraId="5F9898F8" w14:textId="77777777" w:rsidTr="00CC4EB9">
        <w:tc>
          <w:tcPr>
            <w:tcW w:w="185" w:type="pct"/>
          </w:tcPr>
          <w:p w14:paraId="336B412D" w14:textId="11A9B630" w:rsidR="00332A24" w:rsidRPr="00CC4EB9" w:rsidRDefault="00332A24" w:rsidP="002A4D7D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1.3</w:t>
            </w:r>
          </w:p>
        </w:tc>
        <w:tc>
          <w:tcPr>
            <w:tcW w:w="2056" w:type="pct"/>
          </w:tcPr>
          <w:p w14:paraId="34B03291" w14:textId="77E00A6D" w:rsidR="00332A24" w:rsidRPr="00CC4EB9" w:rsidRDefault="00332A24" w:rsidP="00E26A88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332A24">
              <w:rPr>
                <w:rFonts w:cs="Times New Roman"/>
                <w:color w:val="auto"/>
                <w:sz w:val="20"/>
                <w:szCs w:val="20"/>
              </w:rPr>
              <w:t xml:space="preserve">Представление в Комитет 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по физической культуре и спорту </w:t>
            </w:r>
            <w:r w:rsidRPr="00332A24">
              <w:rPr>
                <w:rFonts w:cs="Times New Roman"/>
                <w:color w:val="auto"/>
                <w:sz w:val="20"/>
                <w:szCs w:val="20"/>
              </w:rPr>
              <w:t>Санкт-Петербурга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(далее -Комитет)</w:t>
            </w:r>
            <w:r w:rsidRPr="00332A24">
              <w:rPr>
                <w:rFonts w:cs="Times New Roman"/>
                <w:color w:val="auto"/>
                <w:sz w:val="20"/>
                <w:szCs w:val="20"/>
              </w:rPr>
              <w:t xml:space="preserve"> отчетов о реализации решений Комиссии по координации работы по противодействию коррупции в Санкт-Петербурге (далее - Комиссия)</w:t>
            </w:r>
          </w:p>
        </w:tc>
        <w:tc>
          <w:tcPr>
            <w:tcW w:w="701" w:type="pct"/>
          </w:tcPr>
          <w:p w14:paraId="6690A8A2" w14:textId="203F4AC1" w:rsidR="00332A24" w:rsidRPr="00CC4EB9" w:rsidRDefault="00332A24" w:rsidP="00EB3FA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32A24">
              <w:rPr>
                <w:rFonts w:cs="Times New Roman"/>
                <w:color w:val="auto"/>
                <w:sz w:val="20"/>
                <w:szCs w:val="20"/>
              </w:rPr>
              <w:t>В сроки, определенные решением Комиссии</w:t>
            </w:r>
          </w:p>
        </w:tc>
        <w:tc>
          <w:tcPr>
            <w:tcW w:w="1262" w:type="pct"/>
          </w:tcPr>
          <w:p w14:paraId="56A24563" w14:textId="02850B5B" w:rsidR="00332A24" w:rsidRPr="00CC4EB9" w:rsidRDefault="00332A24" w:rsidP="00C50383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Отдел общих вопросов, специалист по кадрам</w:t>
            </w:r>
          </w:p>
        </w:tc>
        <w:tc>
          <w:tcPr>
            <w:tcW w:w="796" w:type="pct"/>
          </w:tcPr>
          <w:p w14:paraId="2A4CCE71" w14:textId="6FAE3F37" w:rsidR="00332A24" w:rsidRPr="00CC4EB9" w:rsidRDefault="00332A24" w:rsidP="00EB3FA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32A24">
              <w:rPr>
                <w:rFonts w:cs="Times New Roman"/>
                <w:color w:val="auto"/>
                <w:sz w:val="20"/>
                <w:szCs w:val="20"/>
              </w:rPr>
              <w:t>Своевременное исполнение решений Комиссии</w:t>
            </w:r>
          </w:p>
        </w:tc>
      </w:tr>
      <w:tr w:rsidR="003C2638" w:rsidRPr="00CC4EB9" w14:paraId="7E907DB1" w14:textId="77777777" w:rsidTr="00CC4EB9">
        <w:tc>
          <w:tcPr>
            <w:tcW w:w="185" w:type="pct"/>
          </w:tcPr>
          <w:p w14:paraId="3FB8D561" w14:textId="77777777" w:rsidR="00CD537B" w:rsidRPr="00CC4EB9" w:rsidRDefault="00CD537B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1.4</w:t>
            </w:r>
          </w:p>
        </w:tc>
        <w:tc>
          <w:tcPr>
            <w:tcW w:w="2056" w:type="pct"/>
          </w:tcPr>
          <w:p w14:paraId="30DED0AB" w14:textId="1A60F1AF" w:rsidR="00CD537B" w:rsidRPr="00CC4EB9" w:rsidRDefault="00CD537B" w:rsidP="00C82FA1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Рассмотрение на совещаниях </w:t>
            </w:r>
            <w:r w:rsidR="00C82FA1" w:rsidRPr="00CC4EB9">
              <w:rPr>
                <w:rFonts w:cs="Times New Roman"/>
                <w:color w:val="auto"/>
                <w:sz w:val="20"/>
                <w:szCs w:val="20"/>
              </w:rPr>
              <w:t xml:space="preserve">директора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с </w:t>
            </w:r>
            <w:r w:rsidR="00C82FA1" w:rsidRPr="00CC4EB9">
              <w:rPr>
                <w:rFonts w:cs="Times New Roman"/>
                <w:color w:val="auto"/>
                <w:sz w:val="20"/>
                <w:szCs w:val="20"/>
              </w:rPr>
              <w:t>участием руководителей структурных подразделений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Учреждения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вопросов правоприменительной практики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 xml:space="preserve"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 xml:space="preserve">и действий (бездействия)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Учреждения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E26A88" w:rsidRPr="00CC4EB9">
              <w:rPr>
                <w:rFonts w:cs="Times New Roman"/>
                <w:color w:val="auto"/>
                <w:sz w:val="20"/>
                <w:szCs w:val="20"/>
              </w:rPr>
              <w:t xml:space="preserve">в целях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>выработки и принятия мер по предупреждению и устранению причин выявленных нарушений</w:t>
            </w:r>
          </w:p>
        </w:tc>
        <w:tc>
          <w:tcPr>
            <w:tcW w:w="701" w:type="pct"/>
          </w:tcPr>
          <w:p w14:paraId="6EF7EF35" w14:textId="77777777" w:rsidR="00CD537B" w:rsidRPr="00CC4EB9" w:rsidRDefault="00CD537B" w:rsidP="00CD537B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C4EB9">
              <w:rPr>
                <w:rFonts w:ascii="Times New Roman" w:eastAsiaTheme="minorHAnsi" w:hAnsi="Times New Roman" w:cs="Times New Roman"/>
                <w:lang w:eastAsia="en-US"/>
              </w:rPr>
              <w:t>Ежеквартально</w:t>
            </w:r>
          </w:p>
          <w:p w14:paraId="38A0C236" w14:textId="77777777" w:rsidR="00CD537B" w:rsidRPr="00CC4EB9" w:rsidRDefault="00CD537B" w:rsidP="00CD53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(в случае поступления решений судов, арбитражных судов)</w:t>
            </w:r>
          </w:p>
        </w:tc>
        <w:tc>
          <w:tcPr>
            <w:tcW w:w="1262" w:type="pct"/>
          </w:tcPr>
          <w:p w14:paraId="0A475222" w14:textId="77777777" w:rsidR="00CD537B" w:rsidRPr="00CC4EB9" w:rsidRDefault="00E26A88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Начальник отдела общих вопросов Шошина Р.Р.</w:t>
            </w:r>
          </w:p>
        </w:tc>
        <w:tc>
          <w:tcPr>
            <w:tcW w:w="796" w:type="pct"/>
          </w:tcPr>
          <w:p w14:paraId="6D26A4E3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Выявление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>и предупреждение коррупционных правонарушений</w:t>
            </w:r>
          </w:p>
        </w:tc>
      </w:tr>
      <w:tr w:rsidR="003C2638" w:rsidRPr="00CC4EB9" w14:paraId="0567C20A" w14:textId="77777777" w:rsidTr="00CC4EB9">
        <w:tc>
          <w:tcPr>
            <w:tcW w:w="185" w:type="pct"/>
            <w:shd w:val="clear" w:color="auto" w:fill="auto"/>
          </w:tcPr>
          <w:p w14:paraId="0832D86E" w14:textId="77777777" w:rsidR="00CD537B" w:rsidRPr="00CC4EB9" w:rsidRDefault="00CD537B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1.5</w:t>
            </w:r>
          </w:p>
        </w:tc>
        <w:tc>
          <w:tcPr>
            <w:tcW w:w="2056" w:type="pct"/>
            <w:shd w:val="clear" w:color="auto" w:fill="auto"/>
          </w:tcPr>
          <w:p w14:paraId="21A5A172" w14:textId="77777777" w:rsidR="00CD537B" w:rsidRPr="00CC4EB9" w:rsidRDefault="00CD537B" w:rsidP="006B4A75">
            <w:pPr>
              <w:spacing w:before="40" w:after="4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Направление Отчета о выполнении Плана в Комитет </w:t>
            </w:r>
            <w:r w:rsidR="006B4A75" w:rsidRPr="00CC4EB9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>по физической культуре и спорту</w:t>
            </w:r>
          </w:p>
        </w:tc>
        <w:tc>
          <w:tcPr>
            <w:tcW w:w="701" w:type="pct"/>
            <w:shd w:val="clear" w:color="auto" w:fill="auto"/>
          </w:tcPr>
          <w:p w14:paraId="34119C8F" w14:textId="20A0C0C5" w:rsidR="00CD537B" w:rsidRPr="00CC4EB9" w:rsidRDefault="00B3254B" w:rsidP="00CD537B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B3254B">
              <w:rPr>
                <w:rFonts w:cs="Times New Roman"/>
                <w:color w:val="auto"/>
                <w:sz w:val="20"/>
                <w:szCs w:val="20"/>
              </w:rPr>
              <w:t>До 1 июля и 31 декабря ежегодно</w:t>
            </w:r>
          </w:p>
        </w:tc>
        <w:tc>
          <w:tcPr>
            <w:tcW w:w="1262" w:type="pct"/>
            <w:shd w:val="clear" w:color="auto" w:fill="auto"/>
          </w:tcPr>
          <w:p w14:paraId="52ACC39D" w14:textId="4AA0E35B" w:rsidR="00C50383" w:rsidRPr="00CC4EB9" w:rsidRDefault="00B3254B" w:rsidP="00C50383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Д</w:t>
            </w:r>
            <w:r w:rsidR="00C50383" w:rsidRPr="00CC4EB9">
              <w:rPr>
                <w:rFonts w:cs="Times New Roman"/>
                <w:color w:val="auto"/>
                <w:sz w:val="20"/>
                <w:szCs w:val="20"/>
              </w:rPr>
              <w:t xml:space="preserve">олжностные лица, ответственные </w:t>
            </w:r>
          </w:p>
          <w:p w14:paraId="48D94F2D" w14:textId="77777777" w:rsidR="00C50383" w:rsidRPr="00CC4EB9" w:rsidRDefault="00C50383" w:rsidP="00C50383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за профилактику коррупционных и иных правонарушений</w:t>
            </w:r>
          </w:p>
          <w:p w14:paraId="53BF55D3" w14:textId="20953F6B" w:rsidR="00CD537B" w:rsidRPr="00CC4EB9" w:rsidRDefault="00CD537B" w:rsidP="00C50383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6E4C6FBE" w14:textId="77777777" w:rsidR="00CD537B" w:rsidRPr="00CC4EB9" w:rsidRDefault="00CD537B" w:rsidP="00CD537B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Оценка эффективности противодействия коррупции</w:t>
            </w:r>
          </w:p>
        </w:tc>
      </w:tr>
      <w:tr w:rsidR="003C2638" w:rsidRPr="00CC4EB9" w14:paraId="50CF4272" w14:textId="77777777" w:rsidTr="00CC4EB9">
        <w:tc>
          <w:tcPr>
            <w:tcW w:w="185" w:type="pct"/>
            <w:shd w:val="clear" w:color="auto" w:fill="auto"/>
          </w:tcPr>
          <w:p w14:paraId="788BB067" w14:textId="77777777" w:rsidR="006B4A75" w:rsidRPr="00CC4EB9" w:rsidRDefault="0090786E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1.6</w:t>
            </w:r>
          </w:p>
        </w:tc>
        <w:tc>
          <w:tcPr>
            <w:tcW w:w="2056" w:type="pct"/>
            <w:shd w:val="clear" w:color="auto" w:fill="auto"/>
          </w:tcPr>
          <w:p w14:paraId="21FB5728" w14:textId="7474F09C" w:rsidR="006B4A75" w:rsidRPr="00CC4EB9" w:rsidRDefault="006B4A75" w:rsidP="0054241F">
            <w:pPr>
              <w:spacing w:before="40" w:after="4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Размещение Отчета о выполнении Плана в подразделе «Противодействие коррупции» официального сайта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Учреждения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в сети «Интернет»</w:t>
            </w:r>
          </w:p>
        </w:tc>
        <w:tc>
          <w:tcPr>
            <w:tcW w:w="701" w:type="pct"/>
            <w:shd w:val="clear" w:color="auto" w:fill="auto"/>
          </w:tcPr>
          <w:p w14:paraId="5F5D05CF" w14:textId="6AA09A4C" w:rsidR="006B4A75" w:rsidRPr="00CC4EB9" w:rsidRDefault="00B3254B" w:rsidP="006B4A75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B3254B">
              <w:rPr>
                <w:rFonts w:cs="Times New Roman"/>
                <w:color w:val="auto"/>
                <w:sz w:val="20"/>
                <w:szCs w:val="20"/>
              </w:rPr>
              <w:t>До 1 июля и 31 декабря ежегодно</w:t>
            </w:r>
          </w:p>
        </w:tc>
        <w:tc>
          <w:tcPr>
            <w:tcW w:w="1262" w:type="pct"/>
            <w:shd w:val="clear" w:color="auto" w:fill="auto"/>
          </w:tcPr>
          <w:p w14:paraId="0EB4BE94" w14:textId="6E485570" w:rsidR="004E0B72" w:rsidRPr="00CC4EB9" w:rsidRDefault="004E0B72" w:rsidP="00CC4EB9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Должностные лица, ответственные за профилактику коррупционных и иных правонарушений</w:t>
            </w:r>
            <w:r w:rsidR="00B3254B">
              <w:rPr>
                <w:rFonts w:cs="Times New Roman"/>
                <w:color w:val="auto"/>
                <w:sz w:val="20"/>
                <w:szCs w:val="20"/>
              </w:rPr>
              <w:t>,</w:t>
            </w:r>
          </w:p>
          <w:p w14:paraId="46FFE837" w14:textId="7E466973" w:rsidR="006B4A75" w:rsidRPr="00CC4EB9" w:rsidRDefault="004E0B72" w:rsidP="00CC4EB9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lastRenderedPageBreak/>
              <w:t>с</w:t>
            </w:r>
            <w:r w:rsidR="00E26A88" w:rsidRPr="00CC4EB9">
              <w:rPr>
                <w:rFonts w:cs="Times New Roman"/>
                <w:color w:val="auto"/>
                <w:sz w:val="20"/>
                <w:szCs w:val="20"/>
              </w:rPr>
              <w:t>истемный администратор</w:t>
            </w:r>
          </w:p>
          <w:p w14:paraId="627C6583" w14:textId="18AEA040" w:rsidR="00E26A88" w:rsidRPr="00CC4EB9" w:rsidRDefault="00E26A88" w:rsidP="00CC4EB9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594F4322" w14:textId="1CDE13AA" w:rsidR="006B4A75" w:rsidRPr="00CC4EB9" w:rsidRDefault="006B4A75" w:rsidP="006B4A75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Обеспечение открытости деятельности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Учреждение</w:t>
            </w:r>
          </w:p>
        </w:tc>
      </w:tr>
      <w:tr w:rsidR="003C2638" w:rsidRPr="00CC4EB9" w14:paraId="1D6BF730" w14:textId="77777777" w:rsidTr="00CC4EB9">
        <w:tc>
          <w:tcPr>
            <w:tcW w:w="5000" w:type="pct"/>
            <w:gridSpan w:val="5"/>
          </w:tcPr>
          <w:p w14:paraId="3A34FA1D" w14:textId="77777777" w:rsidR="00CD537B" w:rsidRPr="00CC4EB9" w:rsidRDefault="00CD537B" w:rsidP="00CD537B">
            <w:pPr>
              <w:pStyle w:val="aa"/>
              <w:numPr>
                <w:ilvl w:val="0"/>
                <w:numId w:val="1"/>
              </w:numPr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>Профилактика коррупционных и иных правонарушений</w:t>
            </w:r>
          </w:p>
        </w:tc>
      </w:tr>
      <w:tr w:rsidR="003C2638" w:rsidRPr="00CC4EB9" w14:paraId="5418B61D" w14:textId="77777777" w:rsidTr="00CC4EB9">
        <w:tc>
          <w:tcPr>
            <w:tcW w:w="185" w:type="pct"/>
          </w:tcPr>
          <w:p w14:paraId="51F6BF4F" w14:textId="77777777" w:rsidR="006B4A75" w:rsidRPr="00CC4EB9" w:rsidRDefault="0054241F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2.1</w:t>
            </w:r>
          </w:p>
        </w:tc>
        <w:tc>
          <w:tcPr>
            <w:tcW w:w="2056" w:type="pct"/>
          </w:tcPr>
          <w:p w14:paraId="02160F7F" w14:textId="0CF95605" w:rsidR="006B4A75" w:rsidRPr="00CC4EB9" w:rsidRDefault="00934D84" w:rsidP="00733CC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Проведение мероприятий, направленных на выявление случаев возникновения конфликта интересов, сторонами которого являются работни</w:t>
            </w:r>
            <w:r w:rsidR="00106635">
              <w:rPr>
                <w:rFonts w:cs="Times New Roman"/>
                <w:color w:val="auto"/>
                <w:sz w:val="20"/>
                <w:szCs w:val="20"/>
              </w:rPr>
              <w:t>ки Учреждения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>, принятие мер по предотвращению и урегулированию конфликта интересов</w:t>
            </w:r>
          </w:p>
        </w:tc>
        <w:tc>
          <w:tcPr>
            <w:tcW w:w="701" w:type="pct"/>
          </w:tcPr>
          <w:p w14:paraId="235D2DCA" w14:textId="77777777" w:rsidR="00934D84" w:rsidRPr="00CC4EB9" w:rsidRDefault="00934D84" w:rsidP="00934D8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В течение </w:t>
            </w:r>
          </w:p>
          <w:p w14:paraId="48B27022" w14:textId="77777777" w:rsidR="006B4A75" w:rsidRPr="00CC4EB9" w:rsidRDefault="00934D84" w:rsidP="00934D8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2023 - 2027 гг.</w:t>
            </w:r>
          </w:p>
        </w:tc>
        <w:tc>
          <w:tcPr>
            <w:tcW w:w="1262" w:type="pct"/>
          </w:tcPr>
          <w:p w14:paraId="0084995A" w14:textId="77777777" w:rsidR="004E0B72" w:rsidRPr="00CC4EB9" w:rsidRDefault="004E0B72" w:rsidP="004E0B7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Должностные лица, ответственные за профилактику коррупционных и иных правонарушений,</w:t>
            </w:r>
          </w:p>
          <w:p w14:paraId="79FBD2BB" w14:textId="3F98F95B" w:rsidR="004E0B72" w:rsidRPr="00CC4EB9" w:rsidRDefault="004E0B72" w:rsidP="004E0B7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Отдел общих вопросов</w:t>
            </w:r>
            <w:r w:rsidR="00B3254B">
              <w:rPr>
                <w:rFonts w:cs="Times New Roman"/>
                <w:color w:val="auto"/>
                <w:sz w:val="20"/>
                <w:szCs w:val="20"/>
              </w:rPr>
              <w:t>,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14:paraId="4CD04340" w14:textId="6221A3E2" w:rsidR="00F90E98" w:rsidRPr="00CC4EB9" w:rsidRDefault="004E0B72" w:rsidP="004E0B7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специалист по кадрам</w:t>
            </w:r>
            <w:r w:rsidR="00B3254B">
              <w:rPr>
                <w:rFonts w:cs="Times New Roman"/>
                <w:color w:val="auto"/>
                <w:sz w:val="20"/>
                <w:szCs w:val="20"/>
              </w:rPr>
              <w:t>,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заместитель директора по учебной работе </w:t>
            </w:r>
          </w:p>
        </w:tc>
        <w:tc>
          <w:tcPr>
            <w:tcW w:w="796" w:type="pct"/>
          </w:tcPr>
          <w:p w14:paraId="6CB0C23E" w14:textId="77777777" w:rsidR="006B4A75" w:rsidRPr="00CC4EB9" w:rsidRDefault="00934D84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Выявление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>и предупреждение коррупционных правонарушений</w:t>
            </w:r>
          </w:p>
        </w:tc>
      </w:tr>
      <w:tr w:rsidR="003C2638" w:rsidRPr="00CC4EB9" w14:paraId="0C1612CB" w14:textId="77777777" w:rsidTr="00CC4EB9">
        <w:tc>
          <w:tcPr>
            <w:tcW w:w="185" w:type="pct"/>
          </w:tcPr>
          <w:p w14:paraId="530F5E76" w14:textId="77777777" w:rsidR="006B4A75" w:rsidRPr="00CC4EB9" w:rsidRDefault="0054241F" w:rsidP="006B4A75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2.2</w:t>
            </w:r>
          </w:p>
        </w:tc>
        <w:tc>
          <w:tcPr>
            <w:tcW w:w="2056" w:type="pct"/>
          </w:tcPr>
          <w:p w14:paraId="0FA7AC3D" w14:textId="5FD14248" w:rsidR="006B4A75" w:rsidRPr="00CC4EB9" w:rsidRDefault="006B4A75" w:rsidP="006B4A7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Организация работы по доведению до работников, вновь принимаемых в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Учреждение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, положений действующего законодательства Российской Федерации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>Санкт-Петербурга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 xml:space="preserve">,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606B32">
              <w:t xml:space="preserve"> </w:t>
            </w:r>
            <w:r w:rsidR="00606B32" w:rsidRPr="00606B32">
              <w:rPr>
                <w:rFonts w:cs="Times New Roman"/>
                <w:color w:val="auto"/>
                <w:sz w:val="20"/>
                <w:szCs w:val="20"/>
              </w:rPr>
              <w:t>а также локальных актов Учреждения о противодействии коррупции</w:t>
            </w:r>
          </w:p>
        </w:tc>
        <w:tc>
          <w:tcPr>
            <w:tcW w:w="701" w:type="pct"/>
          </w:tcPr>
          <w:p w14:paraId="2E874BB2" w14:textId="77777777" w:rsidR="006B4A75" w:rsidRPr="00CC4EB9" w:rsidRDefault="006B4A75" w:rsidP="006B4A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В течение </w:t>
            </w:r>
          </w:p>
          <w:p w14:paraId="176FB399" w14:textId="77777777" w:rsidR="006B4A75" w:rsidRPr="00CC4EB9" w:rsidRDefault="006B4A75" w:rsidP="006B4A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2023 - 2027 гг.</w:t>
            </w:r>
          </w:p>
        </w:tc>
        <w:tc>
          <w:tcPr>
            <w:tcW w:w="1262" w:type="pct"/>
          </w:tcPr>
          <w:p w14:paraId="3349B672" w14:textId="77777777" w:rsidR="004E0B72" w:rsidRPr="00CC4EB9" w:rsidRDefault="004E0B72" w:rsidP="004E0B7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Должностные лица, ответственные за профилактику коррупционных и иных правонарушений,</w:t>
            </w:r>
          </w:p>
          <w:p w14:paraId="2DE9004B" w14:textId="77777777" w:rsidR="004E0B72" w:rsidRPr="00CC4EB9" w:rsidRDefault="004E0B72" w:rsidP="004E0B7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Отдел общих вопросов </w:t>
            </w:r>
          </w:p>
          <w:p w14:paraId="5EBCFEA8" w14:textId="1DA41D32" w:rsidR="006B4A75" w:rsidRPr="00CC4EB9" w:rsidRDefault="004E0B72" w:rsidP="004E0B7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, специалист по кадрам </w:t>
            </w:r>
          </w:p>
        </w:tc>
        <w:tc>
          <w:tcPr>
            <w:tcW w:w="796" w:type="pct"/>
          </w:tcPr>
          <w:p w14:paraId="138262D4" w14:textId="3C05586F" w:rsidR="006B4A75" w:rsidRPr="00CC4EB9" w:rsidRDefault="006B4A75" w:rsidP="006B4A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Повышение уровня профессионального развития должностных лиц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Учреждения</w:t>
            </w:r>
          </w:p>
        </w:tc>
      </w:tr>
      <w:tr w:rsidR="003C2638" w:rsidRPr="00CC4EB9" w14:paraId="657FC7FD" w14:textId="77777777" w:rsidTr="00CC4EB9">
        <w:tc>
          <w:tcPr>
            <w:tcW w:w="185" w:type="pct"/>
          </w:tcPr>
          <w:p w14:paraId="45DBBCEE" w14:textId="77777777" w:rsidR="00CD537B" w:rsidRPr="00CC4EB9" w:rsidRDefault="0054241F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2.3</w:t>
            </w:r>
          </w:p>
        </w:tc>
        <w:tc>
          <w:tcPr>
            <w:tcW w:w="2056" w:type="pct"/>
          </w:tcPr>
          <w:p w14:paraId="19EBBF5E" w14:textId="78A93A0A" w:rsidR="00CD537B" w:rsidRPr="00CC4EB9" w:rsidRDefault="00CD537B" w:rsidP="00733CC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Организация работы по доведению до работников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Учреждения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(путем проведения методических занятий, совещаний, бесед и т.д.) положений действующего законодательства Российской Федерации </w:t>
            </w:r>
            <w:r w:rsidR="006B4A75" w:rsidRPr="00CC4EB9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>и Санкт-Петербурга о противодействии коррупции</w:t>
            </w:r>
          </w:p>
        </w:tc>
        <w:tc>
          <w:tcPr>
            <w:tcW w:w="701" w:type="pct"/>
          </w:tcPr>
          <w:p w14:paraId="041948E0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В течение </w:t>
            </w:r>
          </w:p>
          <w:p w14:paraId="590D770A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2023 - 2027 гг.</w:t>
            </w:r>
          </w:p>
        </w:tc>
        <w:tc>
          <w:tcPr>
            <w:tcW w:w="1262" w:type="pct"/>
          </w:tcPr>
          <w:p w14:paraId="749CA747" w14:textId="77777777" w:rsidR="004E0B72" w:rsidRPr="00CC4EB9" w:rsidRDefault="004E0B72" w:rsidP="004E0B7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Должностные лица, ответственные за профилактику коррупционных и иных правонарушений,</w:t>
            </w:r>
          </w:p>
          <w:p w14:paraId="38CA372B" w14:textId="73AA3E63" w:rsidR="004E0B72" w:rsidRPr="00CC4EB9" w:rsidRDefault="004E0B72" w:rsidP="004E0B7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Отдел общих вопросов</w:t>
            </w:r>
            <w:r w:rsidR="00B3254B">
              <w:rPr>
                <w:rFonts w:cs="Times New Roman"/>
                <w:color w:val="auto"/>
                <w:sz w:val="20"/>
                <w:szCs w:val="20"/>
              </w:rPr>
              <w:t>,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14:paraId="40B34782" w14:textId="158A3F47" w:rsidR="00800D89" w:rsidRPr="00CC4EB9" w:rsidRDefault="004E0B72" w:rsidP="004E0B72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специалист по кадрам </w:t>
            </w:r>
          </w:p>
        </w:tc>
        <w:tc>
          <w:tcPr>
            <w:tcW w:w="796" w:type="pct"/>
          </w:tcPr>
          <w:p w14:paraId="38CB2CBB" w14:textId="75FCD254" w:rsidR="00CD537B" w:rsidRPr="00CC4EB9" w:rsidRDefault="00CD537B" w:rsidP="009B076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Повышение уровня профессионального развития должностных лиц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Учреждение</w:t>
            </w:r>
          </w:p>
        </w:tc>
      </w:tr>
      <w:tr w:rsidR="00CC4EB9" w:rsidRPr="00CC4EB9" w14:paraId="04761701" w14:textId="77777777" w:rsidTr="00CC4EB9">
        <w:tc>
          <w:tcPr>
            <w:tcW w:w="185" w:type="pct"/>
            <w:shd w:val="clear" w:color="auto" w:fill="FFFFFF" w:themeFill="background1"/>
          </w:tcPr>
          <w:p w14:paraId="72282EBE" w14:textId="77777777" w:rsidR="00CD537B" w:rsidRPr="00CC4EB9" w:rsidRDefault="0054241F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2.4</w:t>
            </w:r>
          </w:p>
        </w:tc>
        <w:tc>
          <w:tcPr>
            <w:tcW w:w="2056" w:type="pct"/>
            <w:shd w:val="clear" w:color="auto" w:fill="FFFFFF" w:themeFill="background1"/>
          </w:tcPr>
          <w:p w14:paraId="0A961634" w14:textId="0501FE46" w:rsidR="00CD537B" w:rsidRPr="00CC4EB9" w:rsidRDefault="00934D84" w:rsidP="00CD537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Осуществление комплекса организационных, разъяснительных и иных мер по недопущению работниками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Учреждения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01" w:type="pct"/>
            <w:shd w:val="clear" w:color="auto" w:fill="FFFFFF" w:themeFill="background1"/>
          </w:tcPr>
          <w:p w14:paraId="3ADE8103" w14:textId="77777777" w:rsidR="00934D84" w:rsidRPr="00CC4EB9" w:rsidRDefault="00934D84" w:rsidP="00934D84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В течение </w:t>
            </w:r>
          </w:p>
          <w:p w14:paraId="05082BCE" w14:textId="77777777" w:rsidR="00CD537B" w:rsidRPr="00CC4EB9" w:rsidRDefault="00934D84" w:rsidP="00934D84">
            <w:pPr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2023 - 2027 гг.</w:t>
            </w:r>
          </w:p>
        </w:tc>
        <w:tc>
          <w:tcPr>
            <w:tcW w:w="1262" w:type="pct"/>
            <w:shd w:val="clear" w:color="auto" w:fill="FFFFFF" w:themeFill="background1"/>
          </w:tcPr>
          <w:p w14:paraId="25853DE7" w14:textId="77777777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Должностные лица, ответственные за профилактику коррупционных и иных правонарушений,</w:t>
            </w:r>
          </w:p>
          <w:p w14:paraId="03A48603" w14:textId="49B45337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Отдел общих вопросов</w:t>
            </w:r>
            <w:r w:rsidR="00B3254B">
              <w:rPr>
                <w:rFonts w:cs="Times New Roman"/>
                <w:color w:val="auto"/>
                <w:sz w:val="20"/>
                <w:szCs w:val="20"/>
              </w:rPr>
              <w:t>,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14:paraId="59B5D251" w14:textId="2C37DC40" w:rsidR="00CD537B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специалист по кадрам , заместитель директора по учебной работе</w:t>
            </w:r>
          </w:p>
        </w:tc>
        <w:tc>
          <w:tcPr>
            <w:tcW w:w="796" w:type="pct"/>
            <w:shd w:val="clear" w:color="auto" w:fill="FFFFFF" w:themeFill="background1"/>
          </w:tcPr>
          <w:p w14:paraId="2F52543B" w14:textId="77777777" w:rsidR="00CD537B" w:rsidRPr="00CC4EB9" w:rsidRDefault="00934D84" w:rsidP="006B4A75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Предупреждение коррупционных правонарушений</w:t>
            </w:r>
          </w:p>
        </w:tc>
      </w:tr>
      <w:tr w:rsidR="003C2638" w:rsidRPr="00CC4EB9" w14:paraId="491B37CA" w14:textId="77777777" w:rsidTr="00CC4EB9">
        <w:tc>
          <w:tcPr>
            <w:tcW w:w="185" w:type="pct"/>
          </w:tcPr>
          <w:p w14:paraId="415D4459" w14:textId="77777777" w:rsidR="00733CC0" w:rsidRPr="00CC4EB9" w:rsidRDefault="0054241F" w:rsidP="00733CC0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2.5</w:t>
            </w:r>
          </w:p>
        </w:tc>
        <w:tc>
          <w:tcPr>
            <w:tcW w:w="2056" w:type="pct"/>
          </w:tcPr>
          <w:p w14:paraId="3213F302" w14:textId="77777777" w:rsidR="00733CC0" w:rsidRPr="00CC4EB9" w:rsidRDefault="00733CC0" w:rsidP="00733CC0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Проведение мониторинга исполнения работниками ГУ трудовых обязанностей, деятельность которых связана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>с коррупционными рисками</w:t>
            </w:r>
          </w:p>
        </w:tc>
        <w:tc>
          <w:tcPr>
            <w:tcW w:w="701" w:type="pct"/>
          </w:tcPr>
          <w:p w14:paraId="425E640D" w14:textId="77777777" w:rsidR="00733CC0" w:rsidRPr="00CC4EB9" w:rsidRDefault="00733CC0" w:rsidP="00733CC0">
            <w:pPr>
              <w:pStyle w:val="ConsPlusNonformat"/>
              <w:widowControl/>
              <w:ind w:left="708" w:hanging="7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C4EB9">
              <w:rPr>
                <w:rFonts w:ascii="Times New Roman" w:eastAsiaTheme="minorHAnsi" w:hAnsi="Times New Roman" w:cs="Times New Roman"/>
                <w:lang w:eastAsia="en-US"/>
              </w:rPr>
              <w:t xml:space="preserve">В течение </w:t>
            </w:r>
          </w:p>
          <w:p w14:paraId="3A3115C6" w14:textId="77777777" w:rsidR="00733CC0" w:rsidRPr="00CC4EB9" w:rsidRDefault="00733CC0" w:rsidP="00733CC0">
            <w:pPr>
              <w:pStyle w:val="ConsPlusNonformat"/>
              <w:widowControl/>
              <w:ind w:left="708" w:hanging="708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C4EB9">
              <w:rPr>
                <w:rFonts w:ascii="Times New Roman" w:eastAsiaTheme="minorHAnsi" w:hAnsi="Times New Roman" w:cs="Times New Roman"/>
                <w:lang w:eastAsia="en-US"/>
              </w:rPr>
              <w:t>2023 - 2027 гг.</w:t>
            </w:r>
          </w:p>
        </w:tc>
        <w:tc>
          <w:tcPr>
            <w:tcW w:w="1262" w:type="pct"/>
          </w:tcPr>
          <w:p w14:paraId="081D189C" w14:textId="77777777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Должностные лица, ответственные за профилактику коррупционных и иных правонарушений,</w:t>
            </w:r>
          </w:p>
          <w:p w14:paraId="5F45DDAE" w14:textId="2A950895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Отдел общих вопросов</w:t>
            </w:r>
            <w:r w:rsidR="00B3254B">
              <w:rPr>
                <w:rFonts w:cs="Times New Roman"/>
                <w:color w:val="auto"/>
                <w:sz w:val="20"/>
                <w:szCs w:val="20"/>
              </w:rPr>
              <w:t>,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  <w:p w14:paraId="16564138" w14:textId="590EDF30" w:rsidR="00733CC0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специалист по кадрам </w:t>
            </w:r>
          </w:p>
        </w:tc>
        <w:tc>
          <w:tcPr>
            <w:tcW w:w="796" w:type="pct"/>
          </w:tcPr>
          <w:p w14:paraId="0610AF21" w14:textId="77777777" w:rsidR="00733CC0" w:rsidRPr="00CC4EB9" w:rsidRDefault="00733CC0" w:rsidP="00733CC0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Предупреждение коррупционных правонарушений</w:t>
            </w:r>
          </w:p>
        </w:tc>
      </w:tr>
      <w:tr w:rsidR="003C2638" w:rsidRPr="00CC4EB9" w14:paraId="7D2F04F9" w14:textId="77777777" w:rsidTr="00CC4EB9">
        <w:tc>
          <w:tcPr>
            <w:tcW w:w="185" w:type="pct"/>
          </w:tcPr>
          <w:p w14:paraId="34382011" w14:textId="77777777" w:rsidR="00733CC0" w:rsidRPr="00CC4EB9" w:rsidRDefault="0054241F" w:rsidP="00733CC0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2.6</w:t>
            </w:r>
          </w:p>
        </w:tc>
        <w:tc>
          <w:tcPr>
            <w:tcW w:w="2056" w:type="pct"/>
          </w:tcPr>
          <w:p w14:paraId="6833044A" w14:textId="4DF4C6E4" w:rsidR="00733CC0" w:rsidRPr="00CC4EB9" w:rsidRDefault="00733CC0" w:rsidP="00733CC0">
            <w:pPr>
              <w:spacing w:before="40" w:after="4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Привлечение к ответственности работников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Учреждения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>, допустивших коррупционные правонарушения</w:t>
            </w:r>
          </w:p>
        </w:tc>
        <w:tc>
          <w:tcPr>
            <w:tcW w:w="701" w:type="pct"/>
          </w:tcPr>
          <w:p w14:paraId="08387C1A" w14:textId="77777777" w:rsidR="00733CC0" w:rsidRPr="00CC4EB9" w:rsidRDefault="00733CC0" w:rsidP="00733CC0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В течение </w:t>
            </w:r>
          </w:p>
          <w:p w14:paraId="79FDB687" w14:textId="77777777" w:rsidR="00733CC0" w:rsidRPr="00CC4EB9" w:rsidRDefault="00733CC0" w:rsidP="00733CC0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2023 - 2027 гг.</w:t>
            </w:r>
          </w:p>
        </w:tc>
        <w:tc>
          <w:tcPr>
            <w:tcW w:w="1262" w:type="pct"/>
          </w:tcPr>
          <w:p w14:paraId="15504504" w14:textId="3277154B" w:rsidR="00733CC0" w:rsidRPr="00CC4EB9" w:rsidRDefault="004E71D1" w:rsidP="00733CC0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Директор </w:t>
            </w:r>
          </w:p>
        </w:tc>
        <w:tc>
          <w:tcPr>
            <w:tcW w:w="796" w:type="pct"/>
          </w:tcPr>
          <w:p w14:paraId="43747A8D" w14:textId="7BFE2D76" w:rsidR="00733CC0" w:rsidRPr="00CC4EB9" w:rsidRDefault="00733CC0" w:rsidP="00733CC0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Обеспе</w:t>
            </w:r>
            <w:r w:rsidR="009B0765" w:rsidRPr="00CC4EB9">
              <w:rPr>
                <w:rFonts w:cs="Times New Roman"/>
                <w:color w:val="auto"/>
                <w:sz w:val="20"/>
                <w:szCs w:val="20"/>
              </w:rPr>
              <w:t xml:space="preserve">чение соблюдения руководителем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Учреждение</w:t>
            </w:r>
            <w:r w:rsidR="009B0765" w:rsidRPr="00CC4EB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, установленных действующим законодательством требований, ограничений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>и запретов,</w:t>
            </w:r>
          </w:p>
          <w:p w14:paraId="668E53BA" w14:textId="77777777" w:rsidR="00733CC0" w:rsidRPr="00CC4EB9" w:rsidRDefault="00733CC0" w:rsidP="00733CC0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предупреждение коррупционных правонарушений</w:t>
            </w:r>
          </w:p>
        </w:tc>
      </w:tr>
      <w:tr w:rsidR="003C2638" w:rsidRPr="00CC4EB9" w14:paraId="61FDF7CE" w14:textId="77777777" w:rsidTr="00CC4EB9">
        <w:tc>
          <w:tcPr>
            <w:tcW w:w="185" w:type="pct"/>
          </w:tcPr>
          <w:p w14:paraId="0FDEAEB5" w14:textId="77777777" w:rsidR="00CD537B" w:rsidRPr="00CC4EB9" w:rsidRDefault="0054241F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056" w:type="pct"/>
          </w:tcPr>
          <w:p w14:paraId="6CE11F1B" w14:textId="1BFC729D" w:rsidR="00CD537B" w:rsidRPr="00CC4EB9" w:rsidRDefault="00CD537B" w:rsidP="00733CC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Рассмотрение в соответствии с действующим законодательством обращений граждан и организаций, содержащих сведения </w:t>
            </w:r>
            <w:r w:rsidR="00733CC0" w:rsidRPr="00CC4EB9">
              <w:rPr>
                <w:rFonts w:cs="Times New Roman"/>
                <w:color w:val="auto"/>
                <w:sz w:val="20"/>
                <w:szCs w:val="20"/>
              </w:rPr>
              <w:t xml:space="preserve">возможной коррупционной составляющей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в </w:t>
            </w:r>
            <w:r w:rsidR="00733CC0" w:rsidRPr="00CC4EB9">
              <w:rPr>
                <w:rFonts w:cs="Times New Roman"/>
                <w:color w:val="auto"/>
                <w:sz w:val="20"/>
                <w:szCs w:val="20"/>
              </w:rPr>
              <w:t xml:space="preserve">деятельности работников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Учреждения</w:t>
            </w:r>
          </w:p>
        </w:tc>
        <w:tc>
          <w:tcPr>
            <w:tcW w:w="701" w:type="pct"/>
          </w:tcPr>
          <w:p w14:paraId="13734858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В течение </w:t>
            </w:r>
          </w:p>
          <w:p w14:paraId="48AB236C" w14:textId="77777777" w:rsidR="00CD537B" w:rsidRPr="00CC4EB9" w:rsidRDefault="00CD537B" w:rsidP="00CD537B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2023 - 2027 гг.</w:t>
            </w:r>
          </w:p>
        </w:tc>
        <w:tc>
          <w:tcPr>
            <w:tcW w:w="1262" w:type="pct"/>
          </w:tcPr>
          <w:p w14:paraId="687ABCB3" w14:textId="77777777" w:rsidR="004E71D1" w:rsidRPr="00CC4EB9" w:rsidRDefault="004E71D1" w:rsidP="004E71D1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Директор,</w:t>
            </w:r>
          </w:p>
          <w:p w14:paraId="47A61065" w14:textId="77777777" w:rsidR="004E71D1" w:rsidRPr="00CC4EB9" w:rsidRDefault="004E71D1" w:rsidP="004E71D1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должностные лица, ответственные </w:t>
            </w:r>
          </w:p>
          <w:p w14:paraId="48CFC5B6" w14:textId="77777777" w:rsidR="004E71D1" w:rsidRPr="00CC4EB9" w:rsidRDefault="004E71D1" w:rsidP="004E71D1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за профилактику коррупционных и иных правонарушений</w:t>
            </w:r>
          </w:p>
          <w:p w14:paraId="65E0BAD8" w14:textId="1D78BDEF" w:rsidR="00CD537B" w:rsidRPr="00CC4EB9" w:rsidRDefault="00CD537B" w:rsidP="004E71D1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pct"/>
          </w:tcPr>
          <w:p w14:paraId="796CE79A" w14:textId="77777777" w:rsidR="00CD537B" w:rsidRPr="00CC4EB9" w:rsidRDefault="00CD537B" w:rsidP="00CD537B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Предупреждение коррупционных правонарушений</w:t>
            </w:r>
          </w:p>
        </w:tc>
      </w:tr>
      <w:tr w:rsidR="003C2638" w:rsidRPr="00CC4EB9" w14:paraId="1E284678" w14:textId="77777777" w:rsidTr="00CC4EB9">
        <w:tc>
          <w:tcPr>
            <w:tcW w:w="185" w:type="pct"/>
          </w:tcPr>
          <w:p w14:paraId="67187339" w14:textId="77777777" w:rsidR="00733CC0" w:rsidRPr="00CC4EB9" w:rsidRDefault="0054241F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2.8</w:t>
            </w:r>
          </w:p>
        </w:tc>
        <w:tc>
          <w:tcPr>
            <w:tcW w:w="2056" w:type="pct"/>
          </w:tcPr>
          <w:p w14:paraId="3009464C" w14:textId="4158CF56" w:rsidR="00733CC0" w:rsidRPr="00CC4EB9" w:rsidRDefault="00934D84" w:rsidP="00733CC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Проведение оценки коррупционных рисков при реализации функций и полномочий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Учреждения</w:t>
            </w:r>
          </w:p>
        </w:tc>
        <w:tc>
          <w:tcPr>
            <w:tcW w:w="701" w:type="pct"/>
          </w:tcPr>
          <w:p w14:paraId="6EDA9D5C" w14:textId="77777777" w:rsidR="00733CC0" w:rsidRPr="00CC4EB9" w:rsidRDefault="005A42BD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262" w:type="pct"/>
          </w:tcPr>
          <w:p w14:paraId="53D3C4C3" w14:textId="77777777" w:rsidR="00733CC0" w:rsidRPr="00CC4EB9" w:rsidRDefault="00733CC0" w:rsidP="00CD537B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pct"/>
          </w:tcPr>
          <w:p w14:paraId="7E304DDE" w14:textId="77777777" w:rsidR="00733CC0" w:rsidRPr="00CC4EB9" w:rsidRDefault="005A42BD" w:rsidP="00CD537B">
            <w:pPr>
              <w:spacing w:before="40" w:after="4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Предупреждение коррупционных правонарушений</w:t>
            </w:r>
          </w:p>
        </w:tc>
      </w:tr>
      <w:tr w:rsidR="003C2638" w:rsidRPr="00CC4EB9" w14:paraId="2A646035" w14:textId="77777777" w:rsidTr="00CC4EB9">
        <w:tc>
          <w:tcPr>
            <w:tcW w:w="5000" w:type="pct"/>
            <w:gridSpan w:val="5"/>
          </w:tcPr>
          <w:p w14:paraId="0A243726" w14:textId="77777777" w:rsidR="00CD537B" w:rsidRPr="00CC4EB9" w:rsidRDefault="00CD537B" w:rsidP="00CD537B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C4EB9">
              <w:rPr>
                <w:rFonts w:ascii="Times New Roman" w:hAnsi="Times New Roman" w:cs="Times New Roman"/>
                <w:b/>
              </w:rPr>
              <w:t xml:space="preserve">Реализация антикоррупционной политики в сферах экономики, использования государственного имущества </w:t>
            </w:r>
            <w:r w:rsidRPr="00CC4EB9">
              <w:rPr>
                <w:rFonts w:ascii="Times New Roman" w:hAnsi="Times New Roman" w:cs="Times New Roman"/>
                <w:b/>
              </w:rPr>
              <w:br/>
              <w:t>Санкт-Петербурга, закупок товаров, работ, услуг для обеспечения государственных нужд</w:t>
            </w:r>
          </w:p>
        </w:tc>
      </w:tr>
      <w:tr w:rsidR="003C2638" w:rsidRPr="00CC4EB9" w14:paraId="61132BE8" w14:textId="77777777" w:rsidTr="00CC4EB9">
        <w:tc>
          <w:tcPr>
            <w:tcW w:w="185" w:type="pct"/>
            <w:shd w:val="clear" w:color="auto" w:fill="auto"/>
          </w:tcPr>
          <w:p w14:paraId="67CB9BF5" w14:textId="77777777" w:rsidR="00CD537B" w:rsidRPr="00CC4EB9" w:rsidRDefault="00CD537B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3.1</w:t>
            </w:r>
          </w:p>
        </w:tc>
        <w:tc>
          <w:tcPr>
            <w:tcW w:w="2056" w:type="pct"/>
            <w:shd w:val="clear" w:color="auto" w:fill="auto"/>
          </w:tcPr>
          <w:p w14:paraId="092AE385" w14:textId="16AEBFAC" w:rsidR="00CD537B" w:rsidRPr="00CC4EB9" w:rsidRDefault="00CD537B" w:rsidP="00C82FA1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Обеспечение общественного контроля за деятельностью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Учреждения</w:t>
            </w:r>
            <w:r w:rsidR="00CE1AC9" w:rsidRPr="00CC4EB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по реализации положений Федерального закона «О контрактной системе в сфере закупок товаров, работ, услуг для обеспечения государственных </w:t>
            </w:r>
            <w:r w:rsidR="00C82FA1" w:rsidRPr="00CC4EB9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и муниципальных нужд» (далее – Федеральный закон </w:t>
            </w:r>
            <w:r w:rsidR="00C82FA1" w:rsidRPr="00CC4EB9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№ 44-ФЗ) (при поступлении в </w:t>
            </w:r>
            <w:r w:rsidR="00C82FA1" w:rsidRPr="00CC4EB9">
              <w:rPr>
                <w:rFonts w:cs="Times New Roman"/>
                <w:color w:val="auto"/>
                <w:sz w:val="20"/>
                <w:szCs w:val="20"/>
              </w:rPr>
              <w:t xml:space="preserve">Учреждение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>обращений граждан, общественных объединений или объединений юридических лиц)</w:t>
            </w:r>
          </w:p>
        </w:tc>
        <w:tc>
          <w:tcPr>
            <w:tcW w:w="701" w:type="pct"/>
            <w:shd w:val="clear" w:color="auto" w:fill="auto"/>
          </w:tcPr>
          <w:p w14:paraId="4D670CCE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В течение </w:t>
            </w:r>
          </w:p>
          <w:p w14:paraId="05630A1D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2023 - 2027 гг.</w:t>
            </w:r>
          </w:p>
        </w:tc>
        <w:tc>
          <w:tcPr>
            <w:tcW w:w="1262" w:type="pct"/>
            <w:shd w:val="clear" w:color="auto" w:fill="auto"/>
          </w:tcPr>
          <w:p w14:paraId="4387B4C1" w14:textId="77777777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Директор, отдел бухгалтерского учета и планирования</w:t>
            </w:r>
          </w:p>
          <w:p w14:paraId="482E2F1F" w14:textId="3C1B2B94" w:rsidR="00CD537B" w:rsidRPr="00CC4EB9" w:rsidRDefault="00CD537B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2ED29E64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Повышение эффективности противодействия коррупции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>при осуществлении закупок для обеспечения государственных нужд</w:t>
            </w:r>
          </w:p>
        </w:tc>
      </w:tr>
      <w:tr w:rsidR="003C2638" w:rsidRPr="00CC4EB9" w14:paraId="56ECF088" w14:textId="77777777" w:rsidTr="00CC4EB9">
        <w:tc>
          <w:tcPr>
            <w:tcW w:w="185" w:type="pct"/>
            <w:shd w:val="clear" w:color="auto" w:fill="auto"/>
          </w:tcPr>
          <w:p w14:paraId="37884B5C" w14:textId="77777777" w:rsidR="00CD537B" w:rsidRPr="00CC4EB9" w:rsidRDefault="00CD537B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3.2</w:t>
            </w:r>
          </w:p>
        </w:tc>
        <w:tc>
          <w:tcPr>
            <w:tcW w:w="2056" w:type="pct"/>
            <w:shd w:val="clear" w:color="auto" w:fill="auto"/>
          </w:tcPr>
          <w:p w14:paraId="02BFC75E" w14:textId="77777777" w:rsidR="00CD537B" w:rsidRPr="00CC4EB9" w:rsidRDefault="00CD537B" w:rsidP="00C82FA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Обеспечение возможности осуществления гражданами, общественными объединениями и объединениями юридических лиц общественного контроля за соблюдением </w:t>
            </w:r>
            <w:r w:rsidR="00C82FA1" w:rsidRPr="00CC4EB9">
              <w:rPr>
                <w:rFonts w:cs="Times New Roman"/>
                <w:color w:val="auto"/>
                <w:sz w:val="20"/>
                <w:szCs w:val="20"/>
              </w:rPr>
              <w:t xml:space="preserve">Учреждением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законодательства Российской Федерации </w:t>
            </w:r>
            <w:r w:rsidR="00C82FA1" w:rsidRPr="00CC4EB9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и иных нормативных правовых актов в сфере закупок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>в соответствии с Федеральным законом № 44-ФЗ</w:t>
            </w:r>
          </w:p>
        </w:tc>
        <w:tc>
          <w:tcPr>
            <w:tcW w:w="701" w:type="pct"/>
            <w:shd w:val="clear" w:color="auto" w:fill="auto"/>
          </w:tcPr>
          <w:p w14:paraId="12500471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В течение </w:t>
            </w:r>
          </w:p>
          <w:p w14:paraId="22C72BBC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2023 - 2027 гг.</w:t>
            </w:r>
          </w:p>
        </w:tc>
        <w:tc>
          <w:tcPr>
            <w:tcW w:w="1262" w:type="pct"/>
            <w:shd w:val="clear" w:color="auto" w:fill="auto"/>
          </w:tcPr>
          <w:p w14:paraId="4DE59D1E" w14:textId="77777777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Директор,</w:t>
            </w:r>
          </w:p>
          <w:p w14:paraId="7CC96F39" w14:textId="77777777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отдел бухгалтерского учета и планирования </w:t>
            </w:r>
          </w:p>
          <w:p w14:paraId="56BCCA0D" w14:textId="7963979E" w:rsidR="00CD537B" w:rsidRPr="00CC4EB9" w:rsidRDefault="00CD537B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23A047BD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Совершенствование мер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 xml:space="preserve">по противодействию коррупции в сфере закупок товаров, работ, услуг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>для обеспечения государственных нужд</w:t>
            </w:r>
          </w:p>
        </w:tc>
      </w:tr>
      <w:tr w:rsidR="003C2638" w:rsidRPr="00CC4EB9" w14:paraId="274CCEA8" w14:textId="77777777" w:rsidTr="00CC4EB9">
        <w:tc>
          <w:tcPr>
            <w:tcW w:w="185" w:type="pct"/>
            <w:shd w:val="clear" w:color="auto" w:fill="auto"/>
          </w:tcPr>
          <w:p w14:paraId="5AD46733" w14:textId="77777777" w:rsidR="00CD537B" w:rsidRPr="00CC4EB9" w:rsidRDefault="0054241F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3.3</w:t>
            </w:r>
          </w:p>
        </w:tc>
        <w:tc>
          <w:tcPr>
            <w:tcW w:w="2056" w:type="pct"/>
            <w:shd w:val="clear" w:color="auto" w:fill="auto"/>
          </w:tcPr>
          <w:p w14:paraId="2187E88B" w14:textId="77777777" w:rsidR="00CD537B" w:rsidRPr="00CC4EB9" w:rsidRDefault="00C82FA1" w:rsidP="00C82FA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Обеспечение</w:t>
            </w:r>
            <w:r w:rsidR="00CD537B" w:rsidRPr="00CC4EB9">
              <w:rPr>
                <w:rFonts w:cs="Times New Roman"/>
                <w:color w:val="auto"/>
                <w:sz w:val="20"/>
                <w:szCs w:val="20"/>
              </w:rPr>
              <w:t xml:space="preserve"> контроля качества предоставляемых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>Учреждением</w:t>
            </w:r>
            <w:r w:rsidR="00CD537B" w:rsidRPr="00CC4EB9">
              <w:rPr>
                <w:rFonts w:cs="Times New Roman"/>
                <w:color w:val="auto"/>
                <w:sz w:val="20"/>
                <w:szCs w:val="20"/>
              </w:rPr>
              <w:t xml:space="preserve"> платных услуг и расходования денежных средств, полученных ГУ от оказания платных услуг</w:t>
            </w:r>
          </w:p>
        </w:tc>
        <w:tc>
          <w:tcPr>
            <w:tcW w:w="701" w:type="pct"/>
            <w:shd w:val="clear" w:color="auto" w:fill="auto"/>
          </w:tcPr>
          <w:p w14:paraId="75F0EE3D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262" w:type="pct"/>
            <w:shd w:val="clear" w:color="auto" w:fill="auto"/>
          </w:tcPr>
          <w:p w14:paraId="36F0A0E2" w14:textId="77777777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Директор,</w:t>
            </w:r>
          </w:p>
          <w:p w14:paraId="4858C85B" w14:textId="4C1AF126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отдел бухгалтерского учета и планирования, должностные лица, ответственные </w:t>
            </w:r>
          </w:p>
          <w:p w14:paraId="110B2520" w14:textId="77777777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за профилактику коррупционных и иных правонарушений</w:t>
            </w:r>
          </w:p>
          <w:p w14:paraId="1BAF94B4" w14:textId="7CBC73D8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39E87E94" w14:textId="40A21A98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Оценка эффективности противодействия коррупции в </w:t>
            </w:r>
            <w:r w:rsidR="009B0765" w:rsidRPr="00CC4EB9">
              <w:rPr>
                <w:rFonts w:cs="Times New Roman"/>
                <w:color w:val="auto"/>
                <w:sz w:val="20"/>
                <w:szCs w:val="20"/>
              </w:rPr>
              <w:t>Учреждении</w:t>
            </w:r>
          </w:p>
        </w:tc>
      </w:tr>
      <w:tr w:rsidR="003C2638" w:rsidRPr="00CC4EB9" w14:paraId="598200F7" w14:textId="77777777" w:rsidTr="00CC4EB9">
        <w:tc>
          <w:tcPr>
            <w:tcW w:w="185" w:type="pct"/>
            <w:shd w:val="clear" w:color="auto" w:fill="auto"/>
          </w:tcPr>
          <w:p w14:paraId="48A0C32B" w14:textId="77777777" w:rsidR="00CD537B" w:rsidRPr="00CC4EB9" w:rsidRDefault="0054241F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3.4</w:t>
            </w:r>
          </w:p>
        </w:tc>
        <w:tc>
          <w:tcPr>
            <w:tcW w:w="2056" w:type="pct"/>
            <w:shd w:val="clear" w:color="auto" w:fill="auto"/>
          </w:tcPr>
          <w:p w14:paraId="5A6C350B" w14:textId="0515CFFA" w:rsidR="00CD537B" w:rsidRPr="00CC4EB9" w:rsidRDefault="00CD537B" w:rsidP="0054241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Осуществление анализа наличия и соответствия законодательству локальных нормативных актов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Учреждения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>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701" w:type="pct"/>
            <w:shd w:val="clear" w:color="auto" w:fill="auto"/>
          </w:tcPr>
          <w:p w14:paraId="043BBA78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1262" w:type="pct"/>
            <w:shd w:val="clear" w:color="auto" w:fill="auto"/>
          </w:tcPr>
          <w:p w14:paraId="026D4E69" w14:textId="77777777" w:rsidR="004E71D1" w:rsidRPr="00CC4EB9" w:rsidRDefault="004E71D1" w:rsidP="004E71D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C4EB9">
              <w:rPr>
                <w:rFonts w:ascii="Times New Roman" w:eastAsiaTheme="minorHAnsi" w:hAnsi="Times New Roman" w:cs="Times New Roman"/>
                <w:lang w:eastAsia="en-US"/>
              </w:rPr>
              <w:t>Директор,</w:t>
            </w:r>
          </w:p>
          <w:p w14:paraId="3665CA31" w14:textId="41288FA1" w:rsidR="004E71D1" w:rsidRPr="00CC4EB9" w:rsidRDefault="004E71D1" w:rsidP="004E71D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C4EB9">
              <w:rPr>
                <w:rFonts w:ascii="Times New Roman" w:eastAsiaTheme="minorHAnsi" w:hAnsi="Times New Roman" w:cs="Times New Roman"/>
                <w:lang w:eastAsia="en-US"/>
              </w:rPr>
              <w:t xml:space="preserve">отдел бухгалтерского учета и планирования, должностные лица, ответственные </w:t>
            </w:r>
          </w:p>
          <w:p w14:paraId="7A0A8E8B" w14:textId="77777777" w:rsidR="004E71D1" w:rsidRPr="00CC4EB9" w:rsidRDefault="004E71D1" w:rsidP="004E71D1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C4EB9">
              <w:rPr>
                <w:rFonts w:ascii="Times New Roman" w:eastAsiaTheme="minorHAnsi" w:hAnsi="Times New Roman" w:cs="Times New Roman"/>
                <w:lang w:eastAsia="en-US"/>
              </w:rPr>
              <w:t>за профилактику коррупционных и иных правонарушений</w:t>
            </w:r>
          </w:p>
          <w:p w14:paraId="3A14CC53" w14:textId="64B51197" w:rsidR="00CD537B" w:rsidRPr="00CC4EB9" w:rsidRDefault="004E71D1" w:rsidP="004E71D1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C4EB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4AEF4DA1" w14:textId="17F0BBB5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Оценка эффективности деятельности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Учреждение</w:t>
            </w:r>
            <w:r w:rsidR="009B0765" w:rsidRPr="00CC4EB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>в сфере противодействия коррупции</w:t>
            </w:r>
          </w:p>
        </w:tc>
      </w:tr>
      <w:tr w:rsidR="003C2638" w:rsidRPr="00CC4EB9" w14:paraId="3941D21C" w14:textId="77777777" w:rsidTr="00CC4EB9">
        <w:tc>
          <w:tcPr>
            <w:tcW w:w="185" w:type="pct"/>
            <w:shd w:val="clear" w:color="auto" w:fill="auto"/>
          </w:tcPr>
          <w:p w14:paraId="6B6BD7A6" w14:textId="77777777" w:rsidR="00CD537B" w:rsidRPr="00CC4EB9" w:rsidRDefault="0054241F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3.5</w:t>
            </w:r>
          </w:p>
        </w:tc>
        <w:tc>
          <w:tcPr>
            <w:tcW w:w="2056" w:type="pct"/>
            <w:shd w:val="clear" w:color="auto" w:fill="auto"/>
          </w:tcPr>
          <w:p w14:paraId="233CE5EE" w14:textId="25E30041" w:rsidR="00CD537B" w:rsidRPr="00CC4EB9" w:rsidRDefault="009B0765" w:rsidP="009B076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Проведение проверки</w:t>
            </w:r>
            <w:r w:rsidR="00CD537B" w:rsidRPr="00CC4EB9">
              <w:rPr>
                <w:rFonts w:cs="Times New Roman"/>
                <w:color w:val="auto"/>
                <w:sz w:val="20"/>
                <w:szCs w:val="20"/>
              </w:rPr>
              <w:t xml:space="preserve"> фактического использования государственного имущества Санкт-Петербурга, закрепленного за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>Учреждением</w:t>
            </w:r>
          </w:p>
        </w:tc>
        <w:tc>
          <w:tcPr>
            <w:tcW w:w="701" w:type="pct"/>
            <w:shd w:val="clear" w:color="auto" w:fill="auto"/>
          </w:tcPr>
          <w:p w14:paraId="724DA137" w14:textId="77777777" w:rsidR="00CD537B" w:rsidRPr="00CC4EB9" w:rsidRDefault="00CD537B" w:rsidP="00CD53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В соответствии</w:t>
            </w:r>
          </w:p>
          <w:p w14:paraId="272EBF4E" w14:textId="77777777" w:rsidR="00CD537B" w:rsidRPr="00CC4EB9" w:rsidRDefault="00CD537B" w:rsidP="00CD53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с планом проверок</w:t>
            </w:r>
          </w:p>
        </w:tc>
        <w:tc>
          <w:tcPr>
            <w:tcW w:w="1262" w:type="pct"/>
            <w:shd w:val="clear" w:color="auto" w:fill="auto"/>
          </w:tcPr>
          <w:p w14:paraId="476DE4C8" w14:textId="77777777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Директор, </w:t>
            </w:r>
          </w:p>
          <w:p w14:paraId="5DEEB781" w14:textId="77777777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главный бухгалтер –начальник отдела бухгалтерского учета и планирования</w:t>
            </w:r>
          </w:p>
          <w:p w14:paraId="2A02AA74" w14:textId="1170ABE5" w:rsidR="00CD537B" w:rsidRPr="00CC4EB9" w:rsidRDefault="00CD537B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4351EEC5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Выявление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 xml:space="preserve">и предупреждение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lastRenderedPageBreak/>
              <w:t>коррупционных правонарушений</w:t>
            </w:r>
          </w:p>
        </w:tc>
      </w:tr>
      <w:tr w:rsidR="003C2638" w:rsidRPr="00CC4EB9" w14:paraId="3B914654" w14:textId="77777777" w:rsidTr="00CC4EB9">
        <w:tc>
          <w:tcPr>
            <w:tcW w:w="5000" w:type="pct"/>
            <w:gridSpan w:val="5"/>
            <w:shd w:val="clear" w:color="auto" w:fill="auto"/>
          </w:tcPr>
          <w:p w14:paraId="623F9057" w14:textId="77777777" w:rsidR="00CD537B" w:rsidRPr="00CC4EB9" w:rsidRDefault="00CD537B" w:rsidP="00CD537B">
            <w:pPr>
              <w:pStyle w:val="aa"/>
              <w:numPr>
                <w:ilvl w:val="0"/>
                <w:numId w:val="1"/>
              </w:numPr>
              <w:spacing w:before="40" w:after="4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lastRenderedPageBreak/>
              <w:t>Антикоррупционный мониторинг в Санкт-Петербурге</w:t>
            </w:r>
          </w:p>
        </w:tc>
      </w:tr>
      <w:tr w:rsidR="003C2638" w:rsidRPr="00CC4EB9" w14:paraId="07A87B0D" w14:textId="77777777" w:rsidTr="00CC4EB9">
        <w:tc>
          <w:tcPr>
            <w:tcW w:w="185" w:type="pct"/>
            <w:shd w:val="clear" w:color="auto" w:fill="auto"/>
          </w:tcPr>
          <w:p w14:paraId="4F43CD7F" w14:textId="77777777" w:rsidR="00CD537B" w:rsidRPr="00CC4EB9" w:rsidRDefault="00CD537B" w:rsidP="00CD537B">
            <w:pPr>
              <w:spacing w:line="0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4.1</w:t>
            </w:r>
          </w:p>
        </w:tc>
        <w:tc>
          <w:tcPr>
            <w:tcW w:w="2056" w:type="pct"/>
            <w:shd w:val="clear" w:color="auto" w:fill="auto"/>
          </w:tcPr>
          <w:p w14:paraId="772F57D3" w14:textId="77777777" w:rsidR="00CD537B" w:rsidRPr="00CC4EB9" w:rsidRDefault="00CD537B" w:rsidP="00065D8A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Представление </w:t>
            </w:r>
            <w:r w:rsidR="00065D8A" w:rsidRPr="00CC4EB9">
              <w:rPr>
                <w:rFonts w:cs="Times New Roman"/>
                <w:color w:val="auto"/>
                <w:sz w:val="20"/>
                <w:szCs w:val="20"/>
              </w:rPr>
              <w:t xml:space="preserve">в Комитет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сведений по показателям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>и информационных материалов антикоррупционного мониторинга в Санкт-Петербурге в пределах своей компетенции</w:t>
            </w:r>
            <w:r w:rsidR="00065D8A" w:rsidRPr="00CC4EB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  <w:shd w:val="clear" w:color="auto" w:fill="auto"/>
          </w:tcPr>
          <w:p w14:paraId="6E493FEC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Один раз 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br/>
              <w:t xml:space="preserve">в полугодие </w:t>
            </w:r>
          </w:p>
          <w:p w14:paraId="0B262DC2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на основании запроса Комитета</w:t>
            </w:r>
          </w:p>
        </w:tc>
        <w:tc>
          <w:tcPr>
            <w:tcW w:w="1262" w:type="pct"/>
            <w:shd w:val="clear" w:color="auto" w:fill="auto"/>
          </w:tcPr>
          <w:p w14:paraId="52B62A0A" w14:textId="77777777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Директор,</w:t>
            </w:r>
          </w:p>
          <w:p w14:paraId="3177B52C" w14:textId="77777777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должностные лица, ответственные </w:t>
            </w:r>
          </w:p>
          <w:p w14:paraId="586E3645" w14:textId="77777777" w:rsidR="004E71D1" w:rsidRPr="00CC4EB9" w:rsidRDefault="004E71D1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за профилактику коррупционных и иных правонарушений</w:t>
            </w:r>
          </w:p>
          <w:p w14:paraId="1724D461" w14:textId="6A4BCB82" w:rsidR="00CD537B" w:rsidRPr="00CC4EB9" w:rsidRDefault="00CD537B" w:rsidP="004E71D1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7AF44282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Оценка эффективности противодействия коррупции</w:t>
            </w:r>
          </w:p>
        </w:tc>
      </w:tr>
      <w:tr w:rsidR="003C2638" w:rsidRPr="00CC4EB9" w14:paraId="4983BBC8" w14:textId="77777777" w:rsidTr="00CC4EB9">
        <w:tc>
          <w:tcPr>
            <w:tcW w:w="5000" w:type="pct"/>
            <w:gridSpan w:val="5"/>
            <w:shd w:val="clear" w:color="auto" w:fill="auto"/>
          </w:tcPr>
          <w:p w14:paraId="65856515" w14:textId="77777777" w:rsidR="00CD537B" w:rsidRPr="00CC4EB9" w:rsidRDefault="00CD537B" w:rsidP="00CD537B">
            <w:pPr>
              <w:pStyle w:val="aa"/>
              <w:numPr>
                <w:ilvl w:val="0"/>
                <w:numId w:val="1"/>
              </w:num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t xml:space="preserve">Антикоррупционная пропаганда, формирование в обществе нетерпимого отношения к проявлениям коррупции </w:t>
            </w:r>
            <w:r w:rsidRPr="00CC4EB9">
              <w:rPr>
                <w:rFonts w:cs="Times New Roman"/>
                <w:b/>
                <w:color w:val="auto"/>
                <w:sz w:val="20"/>
                <w:szCs w:val="20"/>
              </w:rPr>
              <w:br/>
              <w:t>и информационное обеспечение реализации антикоррупционной политики</w:t>
            </w:r>
          </w:p>
        </w:tc>
      </w:tr>
      <w:tr w:rsidR="003C2638" w:rsidRPr="00CC4EB9" w14:paraId="3F71AEA3" w14:textId="77777777" w:rsidTr="00CC4EB9">
        <w:tc>
          <w:tcPr>
            <w:tcW w:w="185" w:type="pct"/>
            <w:shd w:val="clear" w:color="auto" w:fill="auto"/>
          </w:tcPr>
          <w:p w14:paraId="5DC7C9BC" w14:textId="77777777" w:rsidR="00CD537B" w:rsidRPr="00CC4EB9" w:rsidRDefault="00CD537B" w:rsidP="00CD537B">
            <w:pPr>
              <w:spacing w:line="0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5.1</w:t>
            </w:r>
          </w:p>
        </w:tc>
        <w:tc>
          <w:tcPr>
            <w:tcW w:w="2056" w:type="pct"/>
            <w:shd w:val="clear" w:color="auto" w:fill="auto"/>
          </w:tcPr>
          <w:p w14:paraId="54932895" w14:textId="78BF0FEC" w:rsidR="00CD537B" w:rsidRPr="00CC4EB9" w:rsidRDefault="00CD537B" w:rsidP="00E97C57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Подготовка и размещение на официальном сайте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Учреждения</w:t>
            </w: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 в сети «Интернет» информационных материалов (пресс-релизов, сообщений и др.) о ходе реализации антикоррупционной политики в</w:t>
            </w:r>
            <w:r w:rsidR="003C2638" w:rsidRPr="00CC4EB9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606B32">
              <w:rPr>
                <w:rFonts w:cs="Times New Roman"/>
                <w:color w:val="auto"/>
                <w:sz w:val="20"/>
                <w:szCs w:val="20"/>
              </w:rPr>
              <w:t>Учреждение</w:t>
            </w:r>
          </w:p>
        </w:tc>
        <w:tc>
          <w:tcPr>
            <w:tcW w:w="701" w:type="pct"/>
            <w:shd w:val="clear" w:color="auto" w:fill="auto"/>
          </w:tcPr>
          <w:p w14:paraId="2C88BC90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262" w:type="pct"/>
            <w:shd w:val="clear" w:color="auto" w:fill="auto"/>
          </w:tcPr>
          <w:p w14:paraId="14B6B163" w14:textId="77777777" w:rsidR="003C2638" w:rsidRPr="00CC4EB9" w:rsidRDefault="003C2638" w:rsidP="003C26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Должностные лица, ответственные за профилактику коррупционных и иных правонарушений</w:t>
            </w:r>
          </w:p>
          <w:p w14:paraId="3FBFEAF9" w14:textId="78CB1D6E" w:rsidR="00CD537B" w:rsidRPr="00CC4EB9" w:rsidRDefault="00CD537B" w:rsidP="003C26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40A61B4A" w14:textId="77777777" w:rsidR="00CD537B" w:rsidRPr="00CC4EB9" w:rsidRDefault="00CD537B" w:rsidP="00CD537B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CC4EB9">
              <w:rPr>
                <w:rFonts w:cs="Times New Roman"/>
                <w:color w:val="auto"/>
                <w:sz w:val="20"/>
                <w:szCs w:val="20"/>
              </w:rPr>
              <w:t>Обеспечение открытости деятельности Комитета</w:t>
            </w:r>
          </w:p>
        </w:tc>
      </w:tr>
      <w:tr w:rsidR="00CD537B" w:rsidRPr="00CC4EB9" w14:paraId="4BFEBBEE" w14:textId="77777777" w:rsidTr="00CC4EB9">
        <w:tc>
          <w:tcPr>
            <w:tcW w:w="185" w:type="pct"/>
            <w:shd w:val="clear" w:color="auto" w:fill="auto"/>
          </w:tcPr>
          <w:p w14:paraId="07458B5E" w14:textId="77777777" w:rsidR="00CD537B" w:rsidRPr="00CC4EB9" w:rsidRDefault="00CD537B" w:rsidP="00CD537B">
            <w:pPr>
              <w:spacing w:line="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CC4EB9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056" w:type="pct"/>
            <w:shd w:val="clear" w:color="auto" w:fill="auto"/>
          </w:tcPr>
          <w:p w14:paraId="12005B0F" w14:textId="576621F8" w:rsidR="00CD537B" w:rsidRPr="00CC4EB9" w:rsidRDefault="00CD537B" w:rsidP="003C2638">
            <w:pPr>
              <w:jc w:val="both"/>
              <w:rPr>
                <w:rFonts w:cs="Times New Roman"/>
                <w:sz w:val="20"/>
                <w:szCs w:val="20"/>
              </w:rPr>
            </w:pPr>
            <w:r w:rsidRPr="00CC4EB9">
              <w:rPr>
                <w:rFonts w:cs="Times New Roman"/>
                <w:sz w:val="20"/>
                <w:szCs w:val="20"/>
              </w:rPr>
              <w:t xml:space="preserve">Осуществление контроля за размещением в зданиях </w:t>
            </w:r>
            <w:r w:rsidRPr="00CC4EB9">
              <w:rPr>
                <w:rFonts w:cs="Times New Roman"/>
                <w:sz w:val="20"/>
                <w:szCs w:val="20"/>
              </w:rPr>
              <w:br/>
              <w:t xml:space="preserve">и помещениях, занимаемых </w:t>
            </w:r>
            <w:r w:rsidR="00606B32">
              <w:rPr>
                <w:rFonts w:cs="Times New Roman"/>
                <w:sz w:val="20"/>
                <w:szCs w:val="20"/>
              </w:rPr>
              <w:t>Учреждением</w:t>
            </w:r>
            <w:r w:rsidRPr="00CC4EB9">
              <w:rPr>
                <w:rFonts w:cs="Times New Roman"/>
                <w:sz w:val="20"/>
                <w:szCs w:val="20"/>
              </w:rPr>
              <w:t xml:space="preserve">, мини-плакатов социальной рекламы, направленных на профилактику коррупционных проявлений со стороны граждан </w:t>
            </w:r>
            <w:r w:rsidR="009B0765" w:rsidRPr="00CC4EB9">
              <w:rPr>
                <w:rFonts w:cs="Times New Roman"/>
                <w:sz w:val="20"/>
                <w:szCs w:val="20"/>
              </w:rPr>
              <w:br/>
            </w:r>
            <w:r w:rsidRPr="00CC4EB9">
              <w:rPr>
                <w:rFonts w:cs="Times New Roman"/>
                <w:sz w:val="20"/>
                <w:szCs w:val="20"/>
              </w:rPr>
              <w:t>и предупреждение коррупционного поведения</w:t>
            </w:r>
            <w:r w:rsidR="00606B32">
              <w:rPr>
                <w:rFonts w:cs="Times New Roman"/>
                <w:sz w:val="20"/>
                <w:szCs w:val="20"/>
              </w:rPr>
              <w:t xml:space="preserve"> работников</w:t>
            </w:r>
            <w:r w:rsidRPr="00CC4EB9">
              <w:rPr>
                <w:rFonts w:cs="Times New Roman"/>
                <w:sz w:val="20"/>
                <w:szCs w:val="20"/>
              </w:rPr>
              <w:t xml:space="preserve">; информации об адресах, телефонах </w:t>
            </w:r>
            <w:r w:rsidR="009B0765" w:rsidRPr="00CC4EB9">
              <w:rPr>
                <w:rFonts w:cs="Times New Roman"/>
                <w:sz w:val="20"/>
                <w:szCs w:val="20"/>
              </w:rPr>
              <w:br/>
            </w:r>
            <w:r w:rsidRPr="00CC4EB9">
              <w:rPr>
                <w:rFonts w:cs="Times New Roman"/>
                <w:sz w:val="20"/>
                <w:szCs w:val="20"/>
              </w:rPr>
              <w:t>и электронных адресах, по которым граждане могут сообщить о фактах коррупции</w:t>
            </w:r>
          </w:p>
        </w:tc>
        <w:tc>
          <w:tcPr>
            <w:tcW w:w="701" w:type="pct"/>
            <w:shd w:val="clear" w:color="auto" w:fill="auto"/>
          </w:tcPr>
          <w:p w14:paraId="32B213FC" w14:textId="77777777" w:rsidR="00CD537B" w:rsidRPr="00CC4EB9" w:rsidRDefault="00CD537B" w:rsidP="00CD5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EB9">
              <w:rPr>
                <w:rFonts w:cs="Times New Roman"/>
                <w:sz w:val="20"/>
                <w:szCs w:val="20"/>
              </w:rPr>
              <w:t>Ежегодно</w:t>
            </w:r>
          </w:p>
        </w:tc>
        <w:tc>
          <w:tcPr>
            <w:tcW w:w="1262" w:type="pct"/>
            <w:shd w:val="clear" w:color="auto" w:fill="auto"/>
          </w:tcPr>
          <w:p w14:paraId="74B57399" w14:textId="77777777" w:rsidR="003C2638" w:rsidRPr="00CC4EB9" w:rsidRDefault="003C2638" w:rsidP="003C26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EB9">
              <w:rPr>
                <w:rFonts w:cs="Times New Roman"/>
                <w:sz w:val="20"/>
                <w:szCs w:val="20"/>
              </w:rPr>
              <w:t>Должностные лица, ответственные за профилактику коррупционных и иных правонарушений</w:t>
            </w:r>
          </w:p>
          <w:p w14:paraId="7020B89A" w14:textId="2334F1AF" w:rsidR="00CD537B" w:rsidRPr="00CC4EB9" w:rsidRDefault="00CD537B" w:rsidP="003C26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3256EE3F" w14:textId="77777777" w:rsidR="00CD537B" w:rsidRPr="00CC4EB9" w:rsidRDefault="00CD537B" w:rsidP="00CD53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4EB9">
              <w:rPr>
                <w:rFonts w:cs="Times New Roman"/>
                <w:sz w:val="20"/>
                <w:szCs w:val="20"/>
              </w:rPr>
              <w:t>Формирование антикоррупционного поведения</w:t>
            </w:r>
          </w:p>
        </w:tc>
      </w:tr>
    </w:tbl>
    <w:p w14:paraId="067C7986" w14:textId="77777777" w:rsidR="00CD46C3" w:rsidRPr="00CC4EB9" w:rsidRDefault="00CD46C3" w:rsidP="00143287">
      <w:pPr>
        <w:ind w:firstLine="709"/>
        <w:jc w:val="both"/>
        <w:rPr>
          <w:rFonts w:cs="Times New Roman"/>
          <w:sz w:val="20"/>
          <w:szCs w:val="20"/>
        </w:rPr>
      </w:pPr>
    </w:p>
    <w:p w14:paraId="704EB7E8" w14:textId="77777777" w:rsidR="000A5365" w:rsidRPr="00CC4EB9" w:rsidRDefault="000A5365" w:rsidP="00143287">
      <w:pPr>
        <w:ind w:firstLine="709"/>
        <w:jc w:val="both"/>
        <w:rPr>
          <w:rFonts w:cs="Times New Roman"/>
          <w:sz w:val="20"/>
          <w:szCs w:val="20"/>
        </w:rPr>
      </w:pPr>
      <w:r w:rsidRPr="00CC4EB9">
        <w:rPr>
          <w:rFonts w:cs="Times New Roman"/>
          <w:sz w:val="20"/>
          <w:szCs w:val="20"/>
        </w:rPr>
        <w:t>Принятые сокращения:</w:t>
      </w:r>
    </w:p>
    <w:p w14:paraId="16F24242" w14:textId="77777777" w:rsidR="000A5365" w:rsidRPr="00CC4EB9" w:rsidRDefault="000A5365" w:rsidP="00143287">
      <w:pPr>
        <w:ind w:firstLine="709"/>
        <w:jc w:val="both"/>
        <w:rPr>
          <w:rFonts w:cs="Times New Roman"/>
          <w:sz w:val="20"/>
          <w:szCs w:val="20"/>
        </w:rPr>
      </w:pPr>
      <w:r w:rsidRPr="00CC4EB9">
        <w:rPr>
          <w:rFonts w:cs="Times New Roman"/>
          <w:sz w:val="20"/>
          <w:szCs w:val="20"/>
        </w:rPr>
        <w:t>Комитет – Комитет по физической культуре и спорту;</w:t>
      </w:r>
    </w:p>
    <w:p w14:paraId="66E4A4EE" w14:textId="77777777" w:rsidR="000A5365" w:rsidRPr="00CC4EB9" w:rsidRDefault="000A5365" w:rsidP="00143287">
      <w:pPr>
        <w:ind w:firstLine="709"/>
        <w:jc w:val="both"/>
        <w:rPr>
          <w:rFonts w:cs="Times New Roman"/>
          <w:sz w:val="20"/>
          <w:szCs w:val="20"/>
        </w:rPr>
      </w:pPr>
      <w:r w:rsidRPr="00CC4EB9">
        <w:rPr>
          <w:rFonts w:cs="Times New Roman"/>
          <w:sz w:val="20"/>
          <w:szCs w:val="20"/>
        </w:rPr>
        <w:t>Сеть «Интернет» - информационно-телекоммуникационная сеть «Интернет»</w:t>
      </w:r>
    </w:p>
    <w:sectPr w:rsidR="000A5365" w:rsidRPr="00CC4EB9" w:rsidSect="00CC4EB9">
      <w:headerReference w:type="default" r:id="rId8"/>
      <w:pgSz w:w="16838" w:h="11906" w:orient="landscape"/>
      <w:pgMar w:top="426" w:right="851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76B58" w14:textId="77777777" w:rsidR="00C5786B" w:rsidRDefault="00C5786B" w:rsidP="0081460B">
      <w:r>
        <w:separator/>
      </w:r>
    </w:p>
  </w:endnote>
  <w:endnote w:type="continuationSeparator" w:id="0">
    <w:p w14:paraId="4AC737C2" w14:textId="77777777" w:rsidR="00C5786B" w:rsidRDefault="00C5786B" w:rsidP="0081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1DC2" w14:textId="77777777" w:rsidR="00C5786B" w:rsidRDefault="00C5786B" w:rsidP="0081460B">
      <w:r>
        <w:separator/>
      </w:r>
    </w:p>
  </w:footnote>
  <w:footnote w:type="continuationSeparator" w:id="0">
    <w:p w14:paraId="6C31E0C6" w14:textId="77777777" w:rsidR="00C5786B" w:rsidRDefault="00C5786B" w:rsidP="0081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414749"/>
      <w:docPartObj>
        <w:docPartGallery w:val="Page Numbers (Top of Page)"/>
        <w:docPartUnique/>
      </w:docPartObj>
    </w:sdtPr>
    <w:sdtContent>
      <w:p w14:paraId="336585F3" w14:textId="77777777" w:rsidR="009068F5" w:rsidRDefault="009068F5" w:rsidP="00EB3F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638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84198"/>
    <w:multiLevelType w:val="hybridMultilevel"/>
    <w:tmpl w:val="74C88998"/>
    <w:lvl w:ilvl="0" w:tplc="2EB66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50"/>
    <w:rsid w:val="000004D2"/>
    <w:rsid w:val="00020F60"/>
    <w:rsid w:val="00023422"/>
    <w:rsid w:val="000348B9"/>
    <w:rsid w:val="00045DF7"/>
    <w:rsid w:val="00065D8A"/>
    <w:rsid w:val="00073F1F"/>
    <w:rsid w:val="00076299"/>
    <w:rsid w:val="0008232B"/>
    <w:rsid w:val="000A1283"/>
    <w:rsid w:val="000A5365"/>
    <w:rsid w:val="000A5602"/>
    <w:rsid w:val="00101D38"/>
    <w:rsid w:val="00106635"/>
    <w:rsid w:val="001202D4"/>
    <w:rsid w:val="00122A60"/>
    <w:rsid w:val="00125AB6"/>
    <w:rsid w:val="00143287"/>
    <w:rsid w:val="001B053A"/>
    <w:rsid w:val="001C0D15"/>
    <w:rsid w:val="001C318C"/>
    <w:rsid w:val="001E6C30"/>
    <w:rsid w:val="0020118D"/>
    <w:rsid w:val="00204A5A"/>
    <w:rsid w:val="002A4D7D"/>
    <w:rsid w:val="002C790D"/>
    <w:rsid w:val="002E17A4"/>
    <w:rsid w:val="00332A24"/>
    <w:rsid w:val="0038787C"/>
    <w:rsid w:val="003C2638"/>
    <w:rsid w:val="003C7863"/>
    <w:rsid w:val="003F3F99"/>
    <w:rsid w:val="004320CE"/>
    <w:rsid w:val="00495521"/>
    <w:rsid w:val="004A1AB2"/>
    <w:rsid w:val="004A7B4F"/>
    <w:rsid w:val="004E0B72"/>
    <w:rsid w:val="004E71D1"/>
    <w:rsid w:val="00502250"/>
    <w:rsid w:val="00541622"/>
    <w:rsid w:val="0054241F"/>
    <w:rsid w:val="005A42BD"/>
    <w:rsid w:val="005E6DF1"/>
    <w:rsid w:val="006049EC"/>
    <w:rsid w:val="00606B32"/>
    <w:rsid w:val="006219F6"/>
    <w:rsid w:val="0062570F"/>
    <w:rsid w:val="00642424"/>
    <w:rsid w:val="0064537E"/>
    <w:rsid w:val="00673B03"/>
    <w:rsid w:val="00675393"/>
    <w:rsid w:val="00680D90"/>
    <w:rsid w:val="006A132C"/>
    <w:rsid w:val="006A1494"/>
    <w:rsid w:val="006A1E4E"/>
    <w:rsid w:val="006A348A"/>
    <w:rsid w:val="006A3BA2"/>
    <w:rsid w:val="006B1035"/>
    <w:rsid w:val="006B4A75"/>
    <w:rsid w:val="006C0051"/>
    <w:rsid w:val="006D0DC3"/>
    <w:rsid w:val="00721A6D"/>
    <w:rsid w:val="00733CC0"/>
    <w:rsid w:val="0077282C"/>
    <w:rsid w:val="007C02AA"/>
    <w:rsid w:val="00800D89"/>
    <w:rsid w:val="0081460B"/>
    <w:rsid w:val="00851246"/>
    <w:rsid w:val="00876D24"/>
    <w:rsid w:val="00883AA9"/>
    <w:rsid w:val="008976C4"/>
    <w:rsid w:val="008B4C0C"/>
    <w:rsid w:val="009068F5"/>
    <w:rsid w:val="0090786E"/>
    <w:rsid w:val="00934D84"/>
    <w:rsid w:val="009730A3"/>
    <w:rsid w:val="0098593E"/>
    <w:rsid w:val="009A016F"/>
    <w:rsid w:val="009B0765"/>
    <w:rsid w:val="009C5A0D"/>
    <w:rsid w:val="00A00FEF"/>
    <w:rsid w:val="00A06F5D"/>
    <w:rsid w:val="00A37BBB"/>
    <w:rsid w:val="00A566DF"/>
    <w:rsid w:val="00A81863"/>
    <w:rsid w:val="00A8357C"/>
    <w:rsid w:val="00AA5D4E"/>
    <w:rsid w:val="00AA748C"/>
    <w:rsid w:val="00AB571F"/>
    <w:rsid w:val="00AD051F"/>
    <w:rsid w:val="00AD213F"/>
    <w:rsid w:val="00B269D4"/>
    <w:rsid w:val="00B3254B"/>
    <w:rsid w:val="00B42724"/>
    <w:rsid w:val="00B83EDE"/>
    <w:rsid w:val="00BD141A"/>
    <w:rsid w:val="00BD2FDF"/>
    <w:rsid w:val="00BF1147"/>
    <w:rsid w:val="00C06CD1"/>
    <w:rsid w:val="00C17A44"/>
    <w:rsid w:val="00C5007C"/>
    <w:rsid w:val="00C50383"/>
    <w:rsid w:val="00C5786B"/>
    <w:rsid w:val="00C82FA1"/>
    <w:rsid w:val="00C87E86"/>
    <w:rsid w:val="00CC008D"/>
    <w:rsid w:val="00CC4EB9"/>
    <w:rsid w:val="00CD46C3"/>
    <w:rsid w:val="00CD537B"/>
    <w:rsid w:val="00CE1AC9"/>
    <w:rsid w:val="00CF1338"/>
    <w:rsid w:val="00D07A59"/>
    <w:rsid w:val="00D50027"/>
    <w:rsid w:val="00D9600F"/>
    <w:rsid w:val="00DA6691"/>
    <w:rsid w:val="00DB274C"/>
    <w:rsid w:val="00DD435F"/>
    <w:rsid w:val="00E01563"/>
    <w:rsid w:val="00E10A23"/>
    <w:rsid w:val="00E26A88"/>
    <w:rsid w:val="00E76B30"/>
    <w:rsid w:val="00E97C57"/>
    <w:rsid w:val="00EB3FAB"/>
    <w:rsid w:val="00ED3B90"/>
    <w:rsid w:val="00F25FCF"/>
    <w:rsid w:val="00F500A2"/>
    <w:rsid w:val="00F52A4A"/>
    <w:rsid w:val="00F7594D"/>
    <w:rsid w:val="00F90E98"/>
    <w:rsid w:val="00FA098C"/>
    <w:rsid w:val="00FA440D"/>
    <w:rsid w:val="00FC37FA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2BC0B"/>
  <w15:chartTrackingRefBased/>
  <w15:docId w15:val="{0738B23A-D569-44F2-B0B5-4CA3FEB5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2D4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D4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59"/>
    <w:rsid w:val="00CD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D46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7A4"/>
    <w:rPr>
      <w:rFonts w:ascii="Segoe UI" w:hAnsi="Segoe UI" w:cs="Segoe UI"/>
      <w:sz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7A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14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460B"/>
    <w:rPr>
      <w:rFonts w:ascii="Times New Roman" w:eastAsia="Times New Roman" w:hAnsi="Times New Roman" w:cs="Arial"/>
      <w:color w:val="000000"/>
      <w:sz w:val="24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814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460B"/>
    <w:rPr>
      <w:rFonts w:ascii="Times New Roman" w:eastAsia="Times New Roman" w:hAnsi="Times New Roman" w:cs="Arial"/>
      <w:color w:val="000000"/>
      <w:sz w:val="24"/>
      <w:szCs w:val="18"/>
      <w:lang w:eastAsia="ru-RU"/>
    </w:rPr>
  </w:style>
  <w:style w:type="paragraph" w:styleId="aa">
    <w:name w:val="List Paragraph"/>
    <w:basedOn w:val="a"/>
    <w:uiPriority w:val="34"/>
    <w:qFormat/>
    <w:rsid w:val="0064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4CD4-141F-4D06-A639-8F8184D8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Кумейко Ксения Валериевна</dc:creator>
  <cp:keywords/>
  <dc:description/>
  <cp:lastModifiedBy>Шошина</cp:lastModifiedBy>
  <cp:revision>6</cp:revision>
  <cp:lastPrinted>2023-06-23T09:33:00Z</cp:lastPrinted>
  <dcterms:created xsi:type="dcterms:W3CDTF">2023-06-22T14:12:00Z</dcterms:created>
  <dcterms:modified xsi:type="dcterms:W3CDTF">2024-06-03T13:25:00Z</dcterms:modified>
</cp:coreProperties>
</file>